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27C11" w14:textId="7BF07575" w:rsidR="00D53F2F" w:rsidRDefault="00651BCE" w:rsidP="00405EFE">
      <w:pPr>
        <w:pStyle w:val="Titel"/>
        <w:rPr>
          <w:lang w:val="da-DK"/>
        </w:rPr>
      </w:pPr>
      <w:r w:rsidRPr="00405EFE">
        <w:rPr>
          <w:lang w:val="da-DK"/>
        </w:rPr>
        <w:t xml:space="preserve">Den ideelle elev fra Nyborg Gymnasium: </w:t>
      </w:r>
      <w:bookmarkStart w:id="0" w:name="_GoBack"/>
      <w:bookmarkEnd w:id="0"/>
    </w:p>
    <w:p w14:paraId="7A23FD51" w14:textId="28B9E293" w:rsidR="00405EFE" w:rsidRPr="00405EFE" w:rsidRDefault="00405EFE" w:rsidP="00405EFE">
      <w:pPr>
        <w:pStyle w:val="Overskrift2"/>
        <w:rPr>
          <w:lang w:val="da-DK"/>
        </w:rPr>
      </w:pPr>
      <w:r>
        <w:rPr>
          <w:lang w:val="da-DK"/>
        </w:rPr>
        <w:t>Alle lærere</w:t>
      </w:r>
      <w:r>
        <w:rPr>
          <w:lang w:val="da-DK"/>
        </w:rPr>
        <w:t xml:space="preserve"> og ledelse</w:t>
      </w:r>
      <w:r>
        <w:rPr>
          <w:lang w:val="da-DK"/>
        </w:rPr>
        <w:t xml:space="preserve"> blev spurgt: </w:t>
      </w:r>
      <w:r w:rsidRPr="00405EFE">
        <w:rPr>
          <w:lang w:val="da-DK"/>
        </w:rPr>
        <w:t>Hvordan er den ideelle student anno 2020, som du ville være stolt af at have været med til at uddanne fra Nyborg Gymnasium.</w:t>
      </w:r>
    </w:p>
    <w:p w14:paraId="0069076D" w14:textId="51B9F8FF" w:rsidR="00405EFE" w:rsidRPr="00405EFE" w:rsidRDefault="00405EFE" w:rsidP="00405EFE">
      <w:pPr>
        <w:pStyle w:val="Overskrift2"/>
        <w:rPr>
          <w:rFonts w:asciiTheme="minorHAnsi" w:hAnsiTheme="minorHAnsi"/>
          <w:lang w:val="da-DK"/>
        </w:rPr>
      </w:pPr>
      <w:r w:rsidRPr="00405EFE">
        <w:rPr>
          <w:lang w:val="da-DK"/>
        </w:rPr>
        <w:t>Lav en liste med 5 egenskaber (f.eks. pligtopfyldende, fokuseret, idérig, struktureret, osv.) eller kompetencer (f.eks. eleven kan …opsøge relevant viden, …tåle nederlag, osv.).</w:t>
      </w:r>
    </w:p>
    <w:tbl>
      <w:tblPr>
        <w:tblStyle w:val="Gittertabel1-lys-farve2"/>
        <w:tblW w:w="0" w:type="auto"/>
        <w:tblLook w:val="04A0" w:firstRow="1" w:lastRow="0" w:firstColumn="1" w:lastColumn="0" w:noHBand="0" w:noVBand="1"/>
      </w:tblPr>
      <w:tblGrid>
        <w:gridCol w:w="1482"/>
        <w:gridCol w:w="2204"/>
        <w:gridCol w:w="5942"/>
      </w:tblGrid>
      <w:tr w:rsidR="00651BCE" w:rsidRPr="00405EFE" w14:paraId="67427C14" w14:textId="77777777" w:rsidTr="00651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7427C12" w14:textId="77777777" w:rsidR="00651BCE" w:rsidRPr="00405EFE" w:rsidRDefault="00651BCE">
            <w:pPr>
              <w:rPr>
                <w:sz w:val="24"/>
                <w:szCs w:val="24"/>
                <w:lang w:val="da-DK"/>
              </w:rPr>
            </w:pPr>
            <w:r w:rsidRPr="00405EFE">
              <w:rPr>
                <w:sz w:val="24"/>
                <w:szCs w:val="24"/>
                <w:lang w:val="da-DK"/>
              </w:rPr>
              <w:t>Gruppe</w:t>
            </w:r>
          </w:p>
        </w:tc>
        <w:tc>
          <w:tcPr>
            <w:tcW w:w="8073" w:type="dxa"/>
            <w:gridSpan w:val="2"/>
          </w:tcPr>
          <w:p w14:paraId="67427C13" w14:textId="77777777" w:rsidR="00651BCE" w:rsidRPr="00405EFE" w:rsidRDefault="00651BCE">
            <w:pPr>
              <w:cnfStyle w:val="100000000000" w:firstRow="1" w:lastRow="0" w:firstColumn="0" w:lastColumn="0" w:oddVBand="0" w:evenVBand="0" w:oddHBand="0" w:evenHBand="0" w:firstRowFirstColumn="0" w:firstRowLastColumn="0" w:lastRowFirstColumn="0" w:lastRowLastColumn="0"/>
              <w:rPr>
                <w:sz w:val="24"/>
                <w:szCs w:val="24"/>
                <w:lang w:val="da-DK"/>
              </w:rPr>
            </w:pPr>
            <w:r w:rsidRPr="00405EFE">
              <w:rPr>
                <w:sz w:val="24"/>
                <w:szCs w:val="24"/>
                <w:lang w:val="da-DK"/>
              </w:rPr>
              <w:t xml:space="preserve">Den ideelle elev fra Nyborg Gymnasium: </w:t>
            </w:r>
          </w:p>
        </w:tc>
      </w:tr>
      <w:tr w:rsidR="00651BCE" w:rsidRPr="00405EFE" w14:paraId="67427C27" w14:textId="77777777" w:rsidTr="00651BCE">
        <w:tc>
          <w:tcPr>
            <w:cnfStyle w:val="001000000000" w:firstRow="0" w:lastRow="0" w:firstColumn="1" w:lastColumn="0" w:oddVBand="0" w:evenVBand="0" w:oddHBand="0" w:evenHBand="0" w:firstRowFirstColumn="0" w:firstRowLastColumn="0" w:lastRowFirstColumn="0" w:lastRowLastColumn="0"/>
            <w:tcW w:w="1555" w:type="dxa"/>
          </w:tcPr>
          <w:p w14:paraId="67427C15" w14:textId="77777777" w:rsidR="00651BCE" w:rsidRPr="00405EFE" w:rsidRDefault="00651BCE">
            <w:pPr>
              <w:rPr>
                <w:sz w:val="24"/>
                <w:szCs w:val="24"/>
                <w:lang w:val="da-DK"/>
              </w:rPr>
            </w:pPr>
            <w:r w:rsidRPr="00405EFE">
              <w:rPr>
                <w:sz w:val="24"/>
                <w:szCs w:val="24"/>
                <w:lang w:val="da-DK"/>
              </w:rPr>
              <w:t>Ledelse</w:t>
            </w:r>
          </w:p>
        </w:tc>
        <w:tc>
          <w:tcPr>
            <w:tcW w:w="8073" w:type="dxa"/>
            <w:gridSpan w:val="2"/>
          </w:tcPr>
          <w:p w14:paraId="67427C16" w14:textId="77777777" w:rsidR="00651BCE" w:rsidRPr="00405EFE" w:rsidRDefault="00651BCE" w:rsidP="00651BCE">
            <w:pPr>
              <w:pStyle w:val="Almindeligtekst"/>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405EFE">
              <w:rPr>
                <w:rFonts w:asciiTheme="minorHAnsi" w:hAnsiTheme="minorHAnsi"/>
                <w:sz w:val="24"/>
                <w:szCs w:val="24"/>
              </w:rPr>
              <w:t>...er selvmotiveret, med en lyst og et drive til at få mest muligt ud af sin tid på NG.</w:t>
            </w:r>
          </w:p>
          <w:p w14:paraId="67427C17" w14:textId="77777777" w:rsidR="00651BCE" w:rsidRPr="00405EFE" w:rsidRDefault="00651BCE" w:rsidP="00651BCE">
            <w:pPr>
              <w:pStyle w:val="Almindeligtekst"/>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405EFE">
              <w:rPr>
                <w:rFonts w:asciiTheme="minorHAnsi" w:hAnsiTheme="minorHAnsi"/>
                <w:sz w:val="24"/>
                <w:szCs w:val="24"/>
              </w:rPr>
              <w:t>...er nysgerrig, søger aktivt at udfordre egen viden, opsøger erkendte huller i egen viden, trives med og engagerer sig i besvarelsen af åbne spørgsmål....er robust, d.v.s. tåler og overvinder bump på sin egen læringskurve.</w:t>
            </w:r>
          </w:p>
          <w:p w14:paraId="67427C18" w14:textId="77777777" w:rsidR="00651BCE" w:rsidRPr="00405EFE" w:rsidRDefault="00651BCE" w:rsidP="00651BCE">
            <w:pPr>
              <w:pStyle w:val="Almindeligtekst"/>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405EFE">
              <w:rPr>
                <w:rFonts w:asciiTheme="minorHAnsi" w:hAnsiTheme="minorHAnsi"/>
                <w:sz w:val="24"/>
                <w:szCs w:val="24"/>
              </w:rPr>
              <w:t>...har fokus på egen læring, udfordrer sig selv, og måler sig i forhold til sig selv snarere end op imod andre.</w:t>
            </w:r>
          </w:p>
          <w:p w14:paraId="67427C19" w14:textId="77777777" w:rsidR="00651BCE" w:rsidRPr="00405EFE" w:rsidRDefault="00651BCE" w:rsidP="00651BCE">
            <w:pPr>
              <w:pStyle w:val="Almindeligtekst"/>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405EFE">
              <w:rPr>
                <w:rFonts w:asciiTheme="minorHAnsi" w:hAnsiTheme="minorHAnsi"/>
                <w:sz w:val="24"/>
                <w:szCs w:val="24"/>
              </w:rPr>
              <w:t>...er åben og tolerant, og medvirker aktivt til et godt sammenhold og studiemiljø.</w:t>
            </w:r>
          </w:p>
          <w:p w14:paraId="67427C1A" w14:textId="77777777" w:rsidR="00226380" w:rsidRPr="00405EFE" w:rsidRDefault="00226380" w:rsidP="00651BCE">
            <w:pPr>
              <w:pStyle w:val="Almindeligtekst"/>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14:paraId="67427C1B" w14:textId="77777777" w:rsidR="00226380" w:rsidRPr="00405EFE" w:rsidRDefault="00226380" w:rsidP="00226380">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da-DK"/>
              </w:rPr>
            </w:pPr>
            <w:r w:rsidRPr="00405EFE">
              <w:rPr>
                <w:rFonts w:eastAsia="Times New Roman"/>
                <w:sz w:val="24"/>
                <w:szCs w:val="24"/>
                <w:lang w:val="da-DK"/>
              </w:rPr>
              <w:t>Opgave 1: ideelle elev</w:t>
            </w:r>
          </w:p>
          <w:p w14:paraId="67427C1C" w14:textId="77777777" w:rsidR="00226380" w:rsidRPr="00405EFE" w:rsidRDefault="00226380" w:rsidP="00226380">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da-DK"/>
              </w:rPr>
            </w:pPr>
            <w:r w:rsidRPr="00405EFE">
              <w:rPr>
                <w:rFonts w:eastAsia="Times New Roman"/>
                <w:sz w:val="24"/>
                <w:szCs w:val="24"/>
                <w:lang w:val="da-DK"/>
              </w:rPr>
              <w:t>1. Have struktur og kunne planlægge. En kompetence som skal/kan udvikles, men eleven skal vise interesse for struktur og egen planlægning</w:t>
            </w:r>
          </w:p>
          <w:p w14:paraId="67427C1D" w14:textId="77777777" w:rsidR="00226380" w:rsidRPr="00405EFE" w:rsidRDefault="00226380" w:rsidP="00226380">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da-DK"/>
              </w:rPr>
            </w:pPr>
          </w:p>
          <w:p w14:paraId="67427C1E" w14:textId="77777777" w:rsidR="00226380" w:rsidRPr="00405EFE" w:rsidRDefault="00226380" w:rsidP="00226380">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da-DK"/>
              </w:rPr>
            </w:pPr>
            <w:r w:rsidRPr="00405EFE">
              <w:rPr>
                <w:rFonts w:eastAsia="Times New Roman"/>
                <w:sz w:val="24"/>
                <w:szCs w:val="24"/>
                <w:lang w:val="da-DK"/>
              </w:rPr>
              <w:t>2. Være kreativ og åben for andre og andres ideer og måder at være på. Være åben for læring og vise respekt for sine omgivelser</w:t>
            </w:r>
          </w:p>
          <w:p w14:paraId="67427C1F" w14:textId="77777777" w:rsidR="00226380" w:rsidRPr="00405EFE" w:rsidRDefault="00226380" w:rsidP="00226380">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da-DK"/>
              </w:rPr>
            </w:pPr>
          </w:p>
          <w:p w14:paraId="67427C20" w14:textId="77777777" w:rsidR="00226380" w:rsidRPr="00405EFE" w:rsidRDefault="00226380" w:rsidP="00226380">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da-DK"/>
              </w:rPr>
            </w:pPr>
            <w:r w:rsidRPr="00405EFE">
              <w:rPr>
                <w:rFonts w:eastAsia="Times New Roman"/>
                <w:sz w:val="24"/>
                <w:szCs w:val="24"/>
                <w:lang w:val="da-DK"/>
              </w:rPr>
              <w:t>3. Være foretagsom og turde gå i gang uden at kende resultatet, og dette kan give inspiration til nye ting.</w:t>
            </w:r>
          </w:p>
          <w:p w14:paraId="67427C21" w14:textId="77777777" w:rsidR="00226380" w:rsidRPr="00405EFE" w:rsidRDefault="00226380" w:rsidP="00226380">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da-DK"/>
              </w:rPr>
            </w:pPr>
          </w:p>
          <w:p w14:paraId="67427C22" w14:textId="77777777" w:rsidR="00226380" w:rsidRPr="00405EFE" w:rsidRDefault="00226380" w:rsidP="00226380">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da-DK"/>
              </w:rPr>
            </w:pPr>
            <w:r w:rsidRPr="00405EFE">
              <w:rPr>
                <w:rFonts w:eastAsia="Times New Roman"/>
                <w:sz w:val="24"/>
                <w:szCs w:val="24"/>
                <w:lang w:val="da-DK"/>
              </w:rPr>
              <w:t>4. At begå fejl og det er ok, blot at eleven bliver klogere af det</w:t>
            </w:r>
          </w:p>
          <w:p w14:paraId="67427C23" w14:textId="77777777" w:rsidR="00226380" w:rsidRPr="00405EFE" w:rsidRDefault="00226380" w:rsidP="00226380">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da-DK"/>
              </w:rPr>
            </w:pPr>
          </w:p>
          <w:p w14:paraId="67427C24" w14:textId="77777777" w:rsidR="00226380" w:rsidRPr="00405EFE" w:rsidRDefault="00226380" w:rsidP="00226380">
            <w:pPr>
              <w:cnfStyle w:val="000000000000" w:firstRow="0" w:lastRow="0" w:firstColumn="0" w:lastColumn="0" w:oddVBand="0" w:evenVBand="0" w:oddHBand="0" w:evenHBand="0" w:firstRowFirstColumn="0" w:firstRowLastColumn="0" w:lastRowFirstColumn="0" w:lastRowLastColumn="0"/>
              <w:rPr>
                <w:rFonts w:eastAsia="Times New Roman"/>
                <w:sz w:val="24"/>
                <w:szCs w:val="24"/>
                <w:lang w:val="da-DK"/>
              </w:rPr>
            </w:pPr>
            <w:r w:rsidRPr="00405EFE">
              <w:rPr>
                <w:rFonts w:eastAsia="Times New Roman"/>
                <w:sz w:val="24"/>
                <w:szCs w:val="24"/>
                <w:lang w:val="da-DK"/>
              </w:rPr>
              <w:t>5. Samarbejde - kunne indgå i en gruppe - finde sin rolle (forskellig fra gruppe til gruppe) og bidrage med egne kompetencer</w:t>
            </w:r>
          </w:p>
          <w:p w14:paraId="67427C25" w14:textId="77777777" w:rsidR="00226380" w:rsidRPr="00405EFE" w:rsidRDefault="00226380" w:rsidP="00651BCE">
            <w:pPr>
              <w:pStyle w:val="Almindeligtekst"/>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14:paraId="67427C26" w14:textId="77777777" w:rsidR="00651BCE" w:rsidRPr="00405EFE" w:rsidRDefault="00651BCE">
            <w:pPr>
              <w:cnfStyle w:val="000000000000" w:firstRow="0" w:lastRow="0" w:firstColumn="0" w:lastColumn="0" w:oddVBand="0" w:evenVBand="0" w:oddHBand="0" w:evenHBand="0" w:firstRowFirstColumn="0" w:firstRowLastColumn="0" w:lastRowFirstColumn="0" w:lastRowLastColumn="0"/>
              <w:rPr>
                <w:sz w:val="24"/>
                <w:szCs w:val="24"/>
                <w:lang w:val="da-DK"/>
              </w:rPr>
            </w:pPr>
          </w:p>
        </w:tc>
      </w:tr>
      <w:tr w:rsidR="00651BCE" w:rsidRPr="00405EFE" w14:paraId="67427C2D" w14:textId="77777777" w:rsidTr="00651BCE">
        <w:tc>
          <w:tcPr>
            <w:cnfStyle w:val="001000000000" w:firstRow="0" w:lastRow="0" w:firstColumn="1" w:lastColumn="0" w:oddVBand="0" w:evenVBand="0" w:oddHBand="0" w:evenHBand="0" w:firstRowFirstColumn="0" w:firstRowLastColumn="0" w:lastRowFirstColumn="0" w:lastRowLastColumn="0"/>
            <w:tcW w:w="1555" w:type="dxa"/>
          </w:tcPr>
          <w:p w14:paraId="67427C28" w14:textId="1391A743" w:rsidR="00651BCE" w:rsidRPr="00405EFE" w:rsidRDefault="00651BCE">
            <w:pPr>
              <w:rPr>
                <w:sz w:val="24"/>
                <w:szCs w:val="24"/>
                <w:lang w:val="da-DK"/>
              </w:rPr>
            </w:pPr>
            <w:r w:rsidRPr="00405EFE">
              <w:rPr>
                <w:sz w:val="24"/>
                <w:szCs w:val="24"/>
                <w:lang w:val="da-DK"/>
              </w:rPr>
              <w:t>Elever</w:t>
            </w:r>
            <w:r w:rsidR="00405EFE">
              <w:rPr>
                <w:sz w:val="24"/>
                <w:szCs w:val="24"/>
                <w:lang w:val="da-DK"/>
              </w:rPr>
              <w:t xml:space="preserve"> – </w:t>
            </w:r>
            <w:r w:rsidR="00405EFE" w:rsidRPr="00405EFE">
              <w:rPr>
                <w:b w:val="0"/>
                <w:sz w:val="24"/>
                <w:szCs w:val="24"/>
                <w:lang w:val="da-DK"/>
              </w:rPr>
              <w:t>blev spurgt hvad, der var vigtigt at få med fra NG</w:t>
            </w:r>
          </w:p>
        </w:tc>
        <w:tc>
          <w:tcPr>
            <w:tcW w:w="8073" w:type="dxa"/>
            <w:gridSpan w:val="2"/>
          </w:tcPr>
          <w:p w14:paraId="67427C29" w14:textId="77777777" w:rsidR="00651BCE" w:rsidRPr="00405EFE" w:rsidRDefault="00651BCE" w:rsidP="00651BCE">
            <w:pPr>
              <w:cnfStyle w:val="000000000000" w:firstRow="0" w:lastRow="0" w:firstColumn="0" w:lastColumn="0" w:oddVBand="0" w:evenVBand="0" w:oddHBand="0" w:evenHBand="0" w:firstRowFirstColumn="0" w:firstRowLastColumn="0" w:lastRowFirstColumn="0" w:lastRowLastColumn="0"/>
              <w:rPr>
                <w:sz w:val="24"/>
                <w:szCs w:val="24"/>
                <w:lang w:val="da-DK"/>
              </w:rPr>
            </w:pPr>
            <w:r w:rsidRPr="00405EFE">
              <w:rPr>
                <w:sz w:val="24"/>
                <w:szCs w:val="24"/>
                <w:lang w:val="da-DK"/>
              </w:rPr>
              <w:t>1. Kunne tilstrækkeligt engelsk</w:t>
            </w:r>
          </w:p>
          <w:p w14:paraId="67427C2A" w14:textId="77777777" w:rsidR="00651BCE" w:rsidRPr="00405EFE" w:rsidRDefault="00651BCE" w:rsidP="00651BCE">
            <w:pPr>
              <w:cnfStyle w:val="000000000000" w:firstRow="0" w:lastRow="0" w:firstColumn="0" w:lastColumn="0" w:oddVBand="0" w:evenVBand="0" w:oddHBand="0" w:evenHBand="0" w:firstRowFirstColumn="0" w:firstRowLastColumn="0" w:lastRowFirstColumn="0" w:lastRowLastColumn="0"/>
              <w:rPr>
                <w:sz w:val="24"/>
                <w:szCs w:val="24"/>
                <w:lang w:val="da-DK"/>
              </w:rPr>
            </w:pPr>
            <w:r w:rsidRPr="00405EFE">
              <w:rPr>
                <w:sz w:val="24"/>
                <w:szCs w:val="24"/>
                <w:lang w:val="da-DK"/>
              </w:rPr>
              <w:t>2. Almen viden, så som Danmarkshistorie, verdensbegivenheder osv.</w:t>
            </w:r>
          </w:p>
          <w:p w14:paraId="67427C2B" w14:textId="77777777" w:rsidR="00651BCE" w:rsidRPr="00405EFE" w:rsidRDefault="00651BCE" w:rsidP="00651BCE">
            <w:pPr>
              <w:cnfStyle w:val="000000000000" w:firstRow="0" w:lastRow="0" w:firstColumn="0" w:lastColumn="0" w:oddVBand="0" w:evenVBand="0" w:oddHBand="0" w:evenHBand="0" w:firstRowFirstColumn="0" w:firstRowLastColumn="0" w:lastRowFirstColumn="0" w:lastRowLastColumn="0"/>
              <w:rPr>
                <w:sz w:val="24"/>
                <w:szCs w:val="24"/>
                <w:lang w:val="da-DK"/>
              </w:rPr>
            </w:pPr>
            <w:r w:rsidRPr="00405EFE">
              <w:rPr>
                <w:sz w:val="24"/>
                <w:szCs w:val="24"/>
                <w:lang w:val="da-DK"/>
              </w:rPr>
              <w:t>3. Kunne fungere i et socialt sammenhæng</w:t>
            </w:r>
          </w:p>
          <w:p w14:paraId="67427C2C" w14:textId="77777777" w:rsidR="00651BCE" w:rsidRPr="00405EFE" w:rsidRDefault="00651BCE" w:rsidP="00651BCE">
            <w:pPr>
              <w:cnfStyle w:val="000000000000" w:firstRow="0" w:lastRow="0" w:firstColumn="0" w:lastColumn="0" w:oddVBand="0" w:evenVBand="0" w:oddHBand="0" w:evenHBand="0" w:firstRowFirstColumn="0" w:firstRowLastColumn="0" w:lastRowFirstColumn="0" w:lastRowLastColumn="0"/>
              <w:rPr>
                <w:sz w:val="24"/>
                <w:szCs w:val="24"/>
                <w:lang w:val="da-DK"/>
              </w:rPr>
            </w:pPr>
            <w:r w:rsidRPr="00405EFE">
              <w:rPr>
                <w:sz w:val="24"/>
                <w:szCs w:val="24"/>
                <w:lang w:val="da-DK"/>
              </w:rPr>
              <w:t>4. Være tilfreds med sine resultater fra gym.</w:t>
            </w:r>
          </w:p>
        </w:tc>
      </w:tr>
      <w:tr w:rsidR="00651BCE" w:rsidRPr="00405EFE" w14:paraId="67427C43" w14:textId="77777777" w:rsidTr="00651BCE">
        <w:trPr>
          <w:trHeight w:val="40"/>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67427C2E" w14:textId="77777777" w:rsidR="00651BCE" w:rsidRPr="00405EFE" w:rsidRDefault="00651BCE">
            <w:pPr>
              <w:rPr>
                <w:sz w:val="24"/>
                <w:szCs w:val="24"/>
                <w:lang w:val="da-DK"/>
              </w:rPr>
            </w:pPr>
            <w:r w:rsidRPr="00405EFE">
              <w:rPr>
                <w:sz w:val="24"/>
                <w:szCs w:val="24"/>
                <w:lang w:val="da-DK"/>
              </w:rPr>
              <w:t>Lærere</w:t>
            </w:r>
          </w:p>
        </w:tc>
        <w:tc>
          <w:tcPr>
            <w:tcW w:w="1701" w:type="dxa"/>
          </w:tcPr>
          <w:p w14:paraId="67427C2F" w14:textId="77777777" w:rsidR="00651BCE" w:rsidRPr="00405EFE" w:rsidRDefault="00651BCE" w:rsidP="00651BCE">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 xml:space="preserve">alment vidende </w:t>
            </w:r>
          </w:p>
          <w:p w14:paraId="67427C30" w14:textId="77777777" w:rsidR="00350642" w:rsidRPr="00405EFE" w:rsidRDefault="00350642" w:rsidP="00651BCE">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p>
          <w:p w14:paraId="67427C31" w14:textId="77777777" w:rsidR="00651BCE" w:rsidRPr="00405EFE" w:rsidRDefault="00350642">
            <w:pPr>
              <w:cnfStyle w:val="000000000000" w:firstRow="0" w:lastRow="0" w:firstColumn="0" w:lastColumn="0" w:oddVBand="0" w:evenVBand="0" w:oddHBand="0" w:evenHBand="0" w:firstRowFirstColumn="0" w:firstRowLastColumn="0" w:lastRowFirstColumn="0" w:lastRowLastColumn="0"/>
              <w:rPr>
                <w:sz w:val="24"/>
                <w:szCs w:val="24"/>
                <w:lang w:val="da-DK"/>
              </w:rPr>
            </w:pPr>
            <w:r w:rsidRPr="00405EFE">
              <w:rPr>
                <w:rFonts w:cs="Helvetica"/>
                <w:color w:val="000000"/>
                <w:sz w:val="24"/>
                <w:szCs w:val="24"/>
                <w:shd w:val="clear" w:color="auto" w:fill="FFFFFF"/>
              </w:rPr>
              <w:t>Critical thinkers</w:t>
            </w:r>
          </w:p>
        </w:tc>
        <w:tc>
          <w:tcPr>
            <w:tcW w:w="6372" w:type="dxa"/>
          </w:tcPr>
          <w:p w14:paraId="67427C32" w14:textId="77777777" w:rsidR="00651BCE" w:rsidRPr="00405EFE" w:rsidRDefault="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En elev skal kunne benytte sig af relevant viden til at løse til selvstændigt at løse en opgave</w:t>
            </w:r>
          </w:p>
          <w:p w14:paraId="67427C33" w14:textId="77777777" w:rsidR="004C182B" w:rsidRPr="00405EFE" w:rsidRDefault="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Eleven skal være i stand til at formidle viden fra forskellige fag til forskellige målgrupper.</w:t>
            </w:r>
            <w:r w:rsidRPr="00405EFE">
              <w:rPr>
                <w:rFonts w:cs="Helvetica"/>
                <w:color w:val="000000"/>
                <w:sz w:val="24"/>
                <w:szCs w:val="24"/>
                <w:lang w:val="da-DK"/>
              </w:rPr>
              <w:br/>
            </w:r>
            <w:r w:rsidRPr="00405EFE">
              <w:rPr>
                <w:rFonts w:cs="Helvetica"/>
                <w:color w:val="000000"/>
                <w:sz w:val="24"/>
                <w:szCs w:val="24"/>
                <w:shd w:val="clear" w:color="auto" w:fill="FFFFFF"/>
                <w:lang w:val="da-DK"/>
              </w:rPr>
              <w:t>sulten efter faglig viden</w:t>
            </w:r>
          </w:p>
          <w:p w14:paraId="67427C34" w14:textId="77777777" w:rsidR="004C182B" w:rsidRPr="00405EFE" w:rsidRDefault="00350642">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Knowledgeable</w:t>
            </w:r>
          </w:p>
          <w:p w14:paraId="67427C35" w14:textId="77777777" w:rsidR="00350642" w:rsidRPr="00405EFE" w:rsidRDefault="00350642">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Vidende</w:t>
            </w:r>
          </w:p>
          <w:p w14:paraId="67427C36" w14:textId="77777777" w:rsidR="00350642" w:rsidRPr="00405EFE" w:rsidRDefault="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lastRenderedPageBreak/>
              <w:t>god til fransk</w:t>
            </w:r>
          </w:p>
          <w:p w14:paraId="67427C37" w14:textId="77777777" w:rsidR="00D50291" w:rsidRPr="00405EFE" w:rsidRDefault="00D50291">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lærelysten</w:t>
            </w:r>
          </w:p>
          <w:p w14:paraId="67427C38" w14:textId="77777777" w:rsidR="00D50291" w:rsidRPr="00405EFE" w:rsidRDefault="00D50291">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Oplyst, akademisk kildekritisk</w:t>
            </w:r>
          </w:p>
          <w:p w14:paraId="67427C39" w14:textId="77777777" w:rsidR="00D36CDA" w:rsidRPr="00405EFE" w:rsidRDefault="00D36CDA">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en-US" w:eastAsia="da-DK"/>
              </w:rPr>
            </w:pPr>
            <w:r w:rsidRPr="00405EFE">
              <w:rPr>
                <w:rFonts w:eastAsia="Times New Roman" w:cs="Helvetica"/>
                <w:color w:val="000000"/>
                <w:sz w:val="24"/>
                <w:szCs w:val="24"/>
                <w:lang w:val="en-US" w:eastAsia="da-DK"/>
              </w:rPr>
              <w:t>Resourceful - can find information in a book, online etc.</w:t>
            </w:r>
          </w:p>
          <w:p w14:paraId="67427C3A" w14:textId="77777777" w:rsidR="00D36CDA" w:rsidRPr="00405EFE" w:rsidRDefault="00D36CDA">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Videbegærlig</w:t>
            </w:r>
          </w:p>
          <w:p w14:paraId="67427C3B" w14:textId="77777777" w:rsidR="00302D9C" w:rsidRPr="00405EFE" w:rsidRDefault="00302D9C">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Fokuseret</w:t>
            </w:r>
          </w:p>
          <w:p w14:paraId="67427C3C" w14:textId="77777777" w:rsidR="00302D9C" w:rsidRPr="00405EFE" w:rsidRDefault="00302D9C">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Vidende</w:t>
            </w:r>
          </w:p>
          <w:p w14:paraId="67427C3D" w14:textId="77777777" w:rsidR="00302D9C" w:rsidRPr="00405EFE" w:rsidRDefault="00302D9C">
            <w:pPr>
              <w:cnfStyle w:val="000000000000" w:firstRow="0" w:lastRow="0" w:firstColumn="0" w:lastColumn="0" w:oddVBand="0" w:evenVBand="0" w:oddHBand="0" w:evenHBand="0" w:firstRowFirstColumn="0" w:firstRowLastColumn="0" w:lastRowFirstColumn="0" w:lastRowLastColumn="0"/>
              <w:rPr>
                <w:sz w:val="24"/>
                <w:szCs w:val="24"/>
                <w:lang w:val="da-DK"/>
              </w:rPr>
            </w:pPr>
            <w:r w:rsidRPr="00405EFE">
              <w:rPr>
                <w:rFonts w:eastAsia="Times New Roman" w:cs="Helvetica"/>
                <w:color w:val="000000"/>
                <w:sz w:val="24"/>
                <w:szCs w:val="24"/>
                <w:lang w:val="da-DK" w:eastAsia="da-DK"/>
              </w:rPr>
              <w:t>En elev, der kan opsøge relevant viden og samtidig forholde sig kritisk til de fundne resultater.</w:t>
            </w:r>
            <w:r w:rsidRPr="00405EFE">
              <w:rPr>
                <w:rFonts w:eastAsia="Times New Roman" w:cs="Helvetica"/>
                <w:color w:val="000000"/>
                <w:sz w:val="24"/>
                <w:szCs w:val="24"/>
                <w:lang w:val="da-DK" w:eastAsia="da-DK"/>
              </w:rPr>
              <w:br/>
            </w:r>
            <w:r w:rsidR="003B17D5" w:rsidRPr="00405EFE">
              <w:rPr>
                <w:sz w:val="24"/>
                <w:szCs w:val="24"/>
                <w:lang w:val="da-DK"/>
              </w:rPr>
              <w:t>bredt belæst</w:t>
            </w:r>
          </w:p>
          <w:p w14:paraId="67427C3E" w14:textId="77777777" w:rsidR="003B17D5" w:rsidRPr="00405EFE" w:rsidRDefault="003B17D5" w:rsidP="003B17D5">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 xml:space="preserve"> i stand til - på basis af erhvervet viden - at identificere, læse og formidle aspekter af fakulteterne</w:t>
            </w:r>
          </w:p>
          <w:p w14:paraId="67427C3F" w14:textId="77777777" w:rsidR="003B17D5" w:rsidRPr="00405EFE" w:rsidRDefault="003B17D5" w:rsidP="003B17D5">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ser sig i stand til at anvende den viden han fik i gymnasiet i sit videre studieliv</w:t>
            </w:r>
          </w:p>
          <w:p w14:paraId="67427C40" w14:textId="77777777" w:rsidR="003B17D5" w:rsidRPr="00405EFE" w:rsidRDefault="003B17D5" w:rsidP="003B17D5">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Eleven er i stand til selv at opsøge viden </w:t>
            </w:r>
            <w:r w:rsidRPr="00405EFE">
              <w:rPr>
                <w:rFonts w:eastAsia="Times New Roman" w:cs="Helvetica"/>
                <w:color w:val="000000"/>
                <w:sz w:val="24"/>
                <w:szCs w:val="24"/>
                <w:lang w:val="da-DK" w:eastAsia="da-DK"/>
              </w:rPr>
              <w:br/>
              <w:t>-Eleven er i stand til at sætte sig ind i flere siden af en sag</w:t>
            </w:r>
          </w:p>
          <w:p w14:paraId="67427C41" w14:textId="77777777" w:rsidR="003B17D5" w:rsidRPr="00405EFE" w:rsidRDefault="003B17D5" w:rsidP="003B17D5">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Nysgerrig/selvstændig, videns begærlig</w:t>
            </w:r>
          </w:p>
          <w:p w14:paraId="67427C42" w14:textId="77777777" w:rsidR="00400EBF" w:rsidRPr="00405EFE" w:rsidRDefault="00400EBF" w:rsidP="003B17D5">
            <w:pPr>
              <w:cnfStyle w:val="000000000000" w:firstRow="0" w:lastRow="0" w:firstColumn="0" w:lastColumn="0" w:oddVBand="0" w:evenVBand="0" w:oddHBand="0" w:evenHBand="0" w:firstRowFirstColumn="0" w:firstRowLastColumn="0" w:lastRowFirstColumn="0" w:lastRowLastColumn="0"/>
              <w:rPr>
                <w:sz w:val="24"/>
                <w:szCs w:val="24"/>
                <w:lang w:val="da-DK"/>
              </w:rPr>
            </w:pPr>
            <w:r w:rsidRPr="00405EFE">
              <w:rPr>
                <w:rFonts w:eastAsia="Times New Roman" w:cs="Helvetica"/>
                <w:color w:val="000000"/>
                <w:sz w:val="24"/>
                <w:szCs w:val="24"/>
                <w:lang w:val="da-DK" w:eastAsia="da-DK"/>
              </w:rPr>
              <w:t>Eleven kan fokusere på læringen, dvs. underholdningsværdien er IKKE i fokus, vi er her for at lære.</w:t>
            </w:r>
            <w:r w:rsidRPr="00405EFE">
              <w:rPr>
                <w:rFonts w:eastAsia="Times New Roman" w:cs="Helvetica"/>
                <w:color w:val="000000"/>
                <w:sz w:val="24"/>
                <w:szCs w:val="24"/>
                <w:lang w:val="da-DK" w:eastAsia="da-DK"/>
              </w:rPr>
              <w:br/>
              <w:t>: Eleven kan selv opsøge viden udenfor undervisningens rammer</w:t>
            </w:r>
          </w:p>
        </w:tc>
      </w:tr>
      <w:tr w:rsidR="00651BCE" w:rsidRPr="00405EFE" w14:paraId="67427C4D" w14:textId="77777777" w:rsidTr="00651BCE">
        <w:trPr>
          <w:trHeight w:val="38"/>
        </w:trPr>
        <w:tc>
          <w:tcPr>
            <w:cnfStyle w:val="001000000000" w:firstRow="0" w:lastRow="0" w:firstColumn="1" w:lastColumn="0" w:oddVBand="0" w:evenVBand="0" w:oddHBand="0" w:evenHBand="0" w:firstRowFirstColumn="0" w:firstRowLastColumn="0" w:lastRowFirstColumn="0" w:lastRowLastColumn="0"/>
            <w:tcW w:w="1555" w:type="dxa"/>
            <w:vMerge/>
          </w:tcPr>
          <w:p w14:paraId="67427C44" w14:textId="77777777" w:rsidR="00651BCE" w:rsidRPr="00405EFE" w:rsidRDefault="00651BCE">
            <w:pPr>
              <w:rPr>
                <w:sz w:val="24"/>
                <w:szCs w:val="24"/>
                <w:lang w:val="da-DK"/>
              </w:rPr>
            </w:pPr>
          </w:p>
        </w:tc>
        <w:tc>
          <w:tcPr>
            <w:tcW w:w="1701" w:type="dxa"/>
          </w:tcPr>
          <w:p w14:paraId="67427C45" w14:textId="77777777" w:rsidR="00651BCE" w:rsidRPr="00405EFE" w:rsidRDefault="004C182B">
            <w:pPr>
              <w:cnfStyle w:val="000000000000" w:firstRow="0" w:lastRow="0" w:firstColumn="0" w:lastColumn="0" w:oddVBand="0" w:evenVBand="0" w:oddHBand="0" w:evenHBand="0" w:firstRowFirstColumn="0" w:firstRowLastColumn="0" w:lastRowFirstColumn="0" w:lastRowLastColumn="0"/>
              <w:rPr>
                <w:sz w:val="24"/>
                <w:szCs w:val="24"/>
                <w:lang w:val="da-DK"/>
              </w:rPr>
            </w:pPr>
            <w:r w:rsidRPr="00405EFE">
              <w:rPr>
                <w:sz w:val="24"/>
                <w:szCs w:val="24"/>
                <w:lang w:val="da-DK"/>
              </w:rPr>
              <w:t>Robust</w:t>
            </w:r>
          </w:p>
        </w:tc>
        <w:tc>
          <w:tcPr>
            <w:tcW w:w="6372" w:type="dxa"/>
          </w:tcPr>
          <w:p w14:paraId="67427C46" w14:textId="77777777" w:rsidR="00651BCE" w:rsidRPr="00405EFE" w:rsidRDefault="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vedholdende, robust</w:t>
            </w:r>
          </w:p>
          <w:p w14:paraId="67427C47" w14:textId="77777777" w:rsidR="004C182B" w:rsidRPr="00405EFE" w:rsidRDefault="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God frustrationskompetence</w:t>
            </w:r>
          </w:p>
          <w:p w14:paraId="67427C48" w14:textId="77777777" w:rsidR="004C182B" w:rsidRPr="00405EFE" w:rsidRDefault="00350642">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S</w:t>
            </w:r>
            <w:r w:rsidR="004C182B" w:rsidRPr="00405EFE">
              <w:rPr>
                <w:rFonts w:cs="Helvetica"/>
                <w:color w:val="000000"/>
                <w:sz w:val="24"/>
                <w:szCs w:val="24"/>
                <w:shd w:val="clear" w:color="auto" w:fill="FFFFFF"/>
                <w:lang w:val="da-DK"/>
              </w:rPr>
              <w:t>tamina</w:t>
            </w:r>
          </w:p>
          <w:p w14:paraId="67427C49" w14:textId="77777777" w:rsidR="00350642" w:rsidRPr="00405EFE" w:rsidRDefault="00350642">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Robust,</w:t>
            </w:r>
          </w:p>
          <w:p w14:paraId="67427C4A" w14:textId="77777777" w:rsidR="00350642" w:rsidRPr="00405EFE" w:rsidRDefault="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En der kan tåle nederlag - det er det man lærer allermest af</w:t>
            </w:r>
          </w:p>
          <w:p w14:paraId="67427C4B" w14:textId="77777777" w:rsidR="00302D9C" w:rsidRPr="00405EFE" w:rsidRDefault="00302D9C">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Selvstændig</w:t>
            </w:r>
          </w:p>
          <w:p w14:paraId="67427C4C" w14:textId="77777777" w:rsidR="00DC0301" w:rsidRPr="00405EFE" w:rsidRDefault="00DC0301">
            <w:pPr>
              <w:cnfStyle w:val="000000000000" w:firstRow="0" w:lastRow="0" w:firstColumn="0" w:lastColumn="0" w:oddVBand="0" w:evenVBand="0" w:oddHBand="0" w:evenHBand="0" w:firstRowFirstColumn="0" w:firstRowLastColumn="0" w:lastRowFirstColumn="0" w:lastRowLastColumn="0"/>
              <w:rPr>
                <w:sz w:val="24"/>
                <w:szCs w:val="24"/>
                <w:lang w:val="da-DK"/>
              </w:rPr>
            </w:pPr>
            <w:r w:rsidRPr="00405EFE">
              <w:rPr>
                <w:rFonts w:eastAsia="Times New Roman" w:cs="Helvetica"/>
                <w:color w:val="000000"/>
                <w:sz w:val="24"/>
                <w:szCs w:val="24"/>
                <w:lang w:val="da-DK" w:eastAsia="da-DK"/>
              </w:rPr>
              <w:t>Eleven kan tænke selvstændigt</w:t>
            </w:r>
          </w:p>
        </w:tc>
      </w:tr>
      <w:tr w:rsidR="00651BCE" w:rsidRPr="00405EFE" w14:paraId="67427C5B" w14:textId="77777777" w:rsidTr="00651BCE">
        <w:trPr>
          <w:trHeight w:val="38"/>
        </w:trPr>
        <w:tc>
          <w:tcPr>
            <w:cnfStyle w:val="001000000000" w:firstRow="0" w:lastRow="0" w:firstColumn="1" w:lastColumn="0" w:oddVBand="0" w:evenVBand="0" w:oddHBand="0" w:evenHBand="0" w:firstRowFirstColumn="0" w:firstRowLastColumn="0" w:lastRowFirstColumn="0" w:lastRowLastColumn="0"/>
            <w:tcW w:w="1555" w:type="dxa"/>
            <w:vMerge/>
          </w:tcPr>
          <w:p w14:paraId="67427C4E" w14:textId="77777777" w:rsidR="00651BCE" w:rsidRPr="00405EFE" w:rsidRDefault="00651BCE">
            <w:pPr>
              <w:rPr>
                <w:sz w:val="24"/>
                <w:szCs w:val="24"/>
                <w:lang w:val="da-DK"/>
              </w:rPr>
            </w:pPr>
          </w:p>
        </w:tc>
        <w:tc>
          <w:tcPr>
            <w:tcW w:w="1701" w:type="dxa"/>
          </w:tcPr>
          <w:p w14:paraId="67427C4F" w14:textId="77777777" w:rsidR="00651BCE" w:rsidRPr="00405EFE" w:rsidRDefault="004C182B">
            <w:pPr>
              <w:cnfStyle w:val="000000000000" w:firstRow="0" w:lastRow="0" w:firstColumn="0" w:lastColumn="0" w:oddVBand="0" w:evenVBand="0" w:oddHBand="0" w:evenHBand="0" w:firstRowFirstColumn="0" w:firstRowLastColumn="0" w:lastRowFirstColumn="0" w:lastRowLastColumn="0"/>
              <w:rPr>
                <w:sz w:val="24"/>
                <w:szCs w:val="24"/>
                <w:lang w:val="da-DK"/>
              </w:rPr>
            </w:pPr>
            <w:r w:rsidRPr="00405EFE">
              <w:rPr>
                <w:sz w:val="24"/>
                <w:szCs w:val="24"/>
                <w:lang w:val="da-DK"/>
              </w:rPr>
              <w:t>Nysgerrig</w:t>
            </w:r>
          </w:p>
        </w:tc>
        <w:tc>
          <w:tcPr>
            <w:tcW w:w="6372" w:type="dxa"/>
          </w:tcPr>
          <w:p w14:paraId="67427C50" w14:textId="77777777" w:rsidR="00651BCE" w:rsidRPr="00405EFE" w:rsidRDefault="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Nysgerrighed</w:t>
            </w:r>
            <w:r w:rsidRPr="00405EFE">
              <w:rPr>
                <w:rFonts w:cs="Helvetica"/>
                <w:color w:val="000000"/>
                <w:sz w:val="24"/>
                <w:szCs w:val="24"/>
                <w:lang w:val="da-DK"/>
              </w:rPr>
              <w:br/>
            </w:r>
            <w:r w:rsidRPr="00405EFE">
              <w:rPr>
                <w:rFonts w:cs="Helvetica"/>
                <w:color w:val="000000"/>
                <w:sz w:val="24"/>
                <w:szCs w:val="24"/>
                <w:shd w:val="clear" w:color="auto" w:fill="FFFFFF"/>
                <w:lang w:val="da-DK"/>
              </w:rPr>
              <w:t>- nysgerrig, undrende</w:t>
            </w:r>
          </w:p>
          <w:p w14:paraId="67427C51" w14:textId="77777777" w:rsidR="00350642" w:rsidRPr="00405EFE" w:rsidRDefault="00350642">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Inquirers</w:t>
            </w:r>
          </w:p>
          <w:p w14:paraId="67427C52" w14:textId="77777777" w:rsidR="00350642" w:rsidRPr="00405EFE" w:rsidRDefault="00350642">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Nysgerrig</w:t>
            </w:r>
          </w:p>
          <w:p w14:paraId="67427C53" w14:textId="77777777" w:rsidR="00350642" w:rsidRPr="00405EFE" w:rsidRDefault="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Interesseret</w:t>
            </w:r>
          </w:p>
          <w:p w14:paraId="67427C54" w14:textId="77777777" w:rsidR="00350642" w:rsidRPr="00405EFE" w:rsidRDefault="00350642">
            <w:pPr>
              <w:cnfStyle w:val="000000000000" w:firstRow="0" w:lastRow="0" w:firstColumn="0" w:lastColumn="0" w:oddVBand="0" w:evenVBand="0" w:oddHBand="0" w:evenHBand="0" w:firstRowFirstColumn="0" w:firstRowLastColumn="0" w:lastRowFirstColumn="0" w:lastRowLastColumn="0"/>
              <w:rPr>
                <w:sz w:val="24"/>
                <w:szCs w:val="24"/>
                <w:lang w:val="da-DK"/>
              </w:rPr>
            </w:pPr>
            <w:r w:rsidRPr="00405EFE">
              <w:rPr>
                <w:sz w:val="24"/>
                <w:szCs w:val="24"/>
                <w:lang w:val="da-DK"/>
              </w:rPr>
              <w:t>Udadvendt</w:t>
            </w:r>
          </w:p>
          <w:p w14:paraId="67427C55" w14:textId="77777777" w:rsidR="00D50291" w:rsidRPr="00405EFE" w:rsidRDefault="003B17D5">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L</w:t>
            </w:r>
            <w:r w:rsidR="00D50291" w:rsidRPr="00405EFE">
              <w:rPr>
                <w:rFonts w:eastAsia="Times New Roman" w:cs="Helvetica"/>
                <w:color w:val="000000"/>
                <w:sz w:val="24"/>
                <w:szCs w:val="24"/>
                <w:lang w:val="da-DK" w:eastAsia="da-DK"/>
              </w:rPr>
              <w:t>ærelysten</w:t>
            </w:r>
          </w:p>
          <w:p w14:paraId="67427C56" w14:textId="77777777" w:rsidR="003B17D5" w:rsidRPr="00405EFE" w:rsidRDefault="003B17D5">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motiveret,</w:t>
            </w:r>
          </w:p>
          <w:p w14:paraId="67427C57" w14:textId="77777777" w:rsidR="003B17D5" w:rsidRPr="00405EFE" w:rsidRDefault="003B17D5">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Eleven er nysgerrig og åben overfor nye ideer</w:t>
            </w:r>
          </w:p>
          <w:p w14:paraId="67427C58" w14:textId="77777777" w:rsidR="003B17D5" w:rsidRPr="00405EFE" w:rsidRDefault="003B17D5">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Nysgerrig/selvstændig, videns begærlig</w:t>
            </w:r>
          </w:p>
          <w:p w14:paraId="67427C59" w14:textId="77777777" w:rsidR="00400EBF" w:rsidRPr="00405EFE" w:rsidRDefault="00400EBF">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Motiveret, engageret, undrende</w:t>
            </w:r>
          </w:p>
          <w:p w14:paraId="67427C5A" w14:textId="77777777" w:rsidR="00400EBF" w:rsidRPr="00405EFE" w:rsidRDefault="00400EBF">
            <w:pPr>
              <w:cnfStyle w:val="000000000000" w:firstRow="0" w:lastRow="0" w:firstColumn="0" w:lastColumn="0" w:oddVBand="0" w:evenVBand="0" w:oddHBand="0" w:evenHBand="0" w:firstRowFirstColumn="0" w:firstRowLastColumn="0" w:lastRowFirstColumn="0" w:lastRowLastColumn="0"/>
              <w:rPr>
                <w:sz w:val="24"/>
                <w:szCs w:val="24"/>
                <w:lang w:val="da-DK"/>
              </w:rPr>
            </w:pPr>
            <w:r w:rsidRPr="00405EFE">
              <w:rPr>
                <w:rFonts w:eastAsia="Times New Roman" w:cs="Helvetica"/>
                <w:color w:val="000000"/>
                <w:sz w:val="24"/>
                <w:szCs w:val="24"/>
                <w:lang w:val="da-DK" w:eastAsia="da-DK"/>
              </w:rPr>
              <w:t>Nysgerrig</w:t>
            </w:r>
            <w:r w:rsidRPr="00405EFE">
              <w:rPr>
                <w:rFonts w:eastAsia="Times New Roman" w:cs="Helvetica"/>
                <w:color w:val="000000"/>
                <w:sz w:val="24"/>
                <w:szCs w:val="24"/>
                <w:lang w:val="da-DK" w:eastAsia="da-DK"/>
              </w:rPr>
              <w:br/>
              <w:t>Engagereret</w:t>
            </w:r>
          </w:p>
        </w:tc>
      </w:tr>
      <w:tr w:rsidR="00651BCE" w:rsidRPr="00405EFE" w14:paraId="67427C6D" w14:textId="77777777" w:rsidTr="00651BCE">
        <w:trPr>
          <w:trHeight w:val="38"/>
        </w:trPr>
        <w:tc>
          <w:tcPr>
            <w:cnfStyle w:val="001000000000" w:firstRow="0" w:lastRow="0" w:firstColumn="1" w:lastColumn="0" w:oddVBand="0" w:evenVBand="0" w:oddHBand="0" w:evenHBand="0" w:firstRowFirstColumn="0" w:firstRowLastColumn="0" w:lastRowFirstColumn="0" w:lastRowLastColumn="0"/>
            <w:tcW w:w="1555" w:type="dxa"/>
            <w:vMerge/>
          </w:tcPr>
          <w:p w14:paraId="67427C5C" w14:textId="77777777" w:rsidR="00651BCE" w:rsidRPr="00405EFE" w:rsidRDefault="00651BCE">
            <w:pPr>
              <w:rPr>
                <w:sz w:val="24"/>
                <w:szCs w:val="24"/>
                <w:lang w:val="da-DK"/>
              </w:rPr>
            </w:pPr>
          </w:p>
        </w:tc>
        <w:tc>
          <w:tcPr>
            <w:tcW w:w="1701" w:type="dxa"/>
          </w:tcPr>
          <w:p w14:paraId="67427C5D" w14:textId="77777777" w:rsidR="00651BCE" w:rsidRPr="00405EFE" w:rsidRDefault="004C182B">
            <w:pPr>
              <w:cnfStyle w:val="000000000000" w:firstRow="0" w:lastRow="0" w:firstColumn="0" w:lastColumn="0" w:oddVBand="0" w:evenVBand="0" w:oddHBand="0" w:evenHBand="0" w:firstRowFirstColumn="0" w:firstRowLastColumn="0" w:lastRowFirstColumn="0" w:lastRowLastColumn="0"/>
              <w:rPr>
                <w:sz w:val="24"/>
                <w:szCs w:val="24"/>
                <w:lang w:val="da-DK"/>
              </w:rPr>
            </w:pPr>
            <w:r w:rsidRPr="00405EFE">
              <w:rPr>
                <w:sz w:val="24"/>
                <w:szCs w:val="24"/>
                <w:lang w:val="da-DK"/>
              </w:rPr>
              <w:t>Sociale kompetencer</w:t>
            </w:r>
          </w:p>
        </w:tc>
        <w:tc>
          <w:tcPr>
            <w:tcW w:w="6372" w:type="dxa"/>
          </w:tcPr>
          <w:p w14:paraId="67427C5E" w14:textId="77777777" w:rsidR="00651BCE" w:rsidRPr="00405EFE" w:rsidRDefault="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Eleven skal være i stand til at arbejde sammen med andre om en give opgave.</w:t>
            </w:r>
            <w:r w:rsidRPr="00405EFE">
              <w:rPr>
                <w:rFonts w:cs="Helvetica"/>
                <w:color w:val="000000"/>
                <w:sz w:val="24"/>
                <w:szCs w:val="24"/>
                <w:lang w:val="da-DK"/>
              </w:rPr>
              <w:br/>
            </w:r>
            <w:r w:rsidRPr="00405EFE">
              <w:rPr>
                <w:rFonts w:cs="Helvetica"/>
                <w:color w:val="000000"/>
                <w:sz w:val="24"/>
                <w:szCs w:val="24"/>
                <w:shd w:val="clear" w:color="auto" w:fill="FFFFFF"/>
                <w:lang w:val="da-DK"/>
              </w:rPr>
              <w:t>- samarbejdsvillig</w:t>
            </w:r>
          </w:p>
          <w:p w14:paraId="67427C5F" w14:textId="77777777" w:rsidR="00350642" w:rsidRPr="00405EFE" w:rsidRDefault="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 xml:space="preserve">empatisk, ordentlig </w:t>
            </w:r>
          </w:p>
          <w:p w14:paraId="67427C60" w14:textId="77777777" w:rsidR="00350642" w:rsidRPr="00405EFE" w:rsidRDefault="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Bidrager til godt skolemiljø og læringsmiljø</w:t>
            </w:r>
          </w:p>
          <w:p w14:paraId="67427C61" w14:textId="77777777" w:rsidR="00350642" w:rsidRPr="00405EFE" w:rsidRDefault="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En elev der er åben, aktiv og samarbejdsvillig.</w:t>
            </w:r>
          </w:p>
          <w:p w14:paraId="67427C62" w14:textId="77777777" w:rsidR="00D50291" w:rsidRPr="00405EFE" w:rsidRDefault="00D50291">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en-US" w:eastAsia="da-DK"/>
              </w:rPr>
            </w:pPr>
            <w:r w:rsidRPr="00405EFE">
              <w:rPr>
                <w:rFonts w:eastAsia="Times New Roman" w:cs="Helvetica"/>
                <w:color w:val="000000"/>
                <w:sz w:val="24"/>
                <w:szCs w:val="24"/>
                <w:lang w:val="en-US" w:eastAsia="da-DK"/>
              </w:rPr>
              <w:t>hjælpsom, empatisk</w:t>
            </w:r>
          </w:p>
          <w:p w14:paraId="67427C63" w14:textId="77777777" w:rsidR="00D50291" w:rsidRPr="00405EFE" w:rsidRDefault="00D50291">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en-US" w:eastAsia="da-DK"/>
              </w:rPr>
            </w:pPr>
            <w:r w:rsidRPr="00405EFE">
              <w:rPr>
                <w:rFonts w:eastAsia="Times New Roman" w:cs="Helvetica"/>
                <w:color w:val="000000"/>
                <w:sz w:val="24"/>
                <w:szCs w:val="24"/>
                <w:lang w:val="en-US" w:eastAsia="da-DK"/>
              </w:rPr>
              <w:t>omsorgsfuld</w:t>
            </w:r>
          </w:p>
          <w:p w14:paraId="67427C64" w14:textId="77777777" w:rsidR="00D36CDA" w:rsidRPr="00405EFE" w:rsidRDefault="00D36CDA">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en-US" w:eastAsia="da-DK"/>
              </w:rPr>
            </w:pPr>
            <w:r w:rsidRPr="00405EFE">
              <w:rPr>
                <w:rFonts w:eastAsia="Times New Roman" w:cs="Helvetica"/>
                <w:color w:val="000000"/>
                <w:sz w:val="24"/>
                <w:szCs w:val="24"/>
                <w:lang w:val="en-US" w:eastAsia="da-DK"/>
              </w:rPr>
              <w:t>Tolerant - can listen to others but also express their own opinion.</w:t>
            </w:r>
          </w:p>
          <w:p w14:paraId="67427C65" w14:textId="77777777" w:rsidR="003B17D5" w:rsidRPr="00405EFE" w:rsidRDefault="003B17D5">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Eleven tager ansvar (både menneskeligt og fagligt)</w:t>
            </w:r>
            <w:r w:rsidRPr="00405EFE">
              <w:rPr>
                <w:rFonts w:eastAsia="Times New Roman" w:cs="Helvetica"/>
                <w:color w:val="000000"/>
                <w:sz w:val="24"/>
                <w:szCs w:val="24"/>
                <w:lang w:val="da-DK" w:eastAsia="da-DK"/>
              </w:rPr>
              <w:br/>
            </w:r>
            <w:r w:rsidR="00400EBF" w:rsidRPr="00405EFE">
              <w:rPr>
                <w:rFonts w:eastAsia="Times New Roman" w:cs="Helvetica"/>
                <w:color w:val="000000"/>
                <w:sz w:val="24"/>
                <w:szCs w:val="24"/>
                <w:lang w:val="da-DK" w:eastAsia="da-DK"/>
              </w:rPr>
              <w:t>social, lyttende/talende</w:t>
            </w:r>
          </w:p>
          <w:p w14:paraId="67427C66" w14:textId="77777777" w:rsidR="00D36CDA" w:rsidRPr="00405EFE" w:rsidRDefault="003B17D5">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S</w:t>
            </w:r>
            <w:r w:rsidR="00D36CDA" w:rsidRPr="00405EFE">
              <w:rPr>
                <w:rFonts w:eastAsia="Times New Roman" w:cs="Helvetica"/>
                <w:color w:val="000000"/>
                <w:sz w:val="24"/>
                <w:szCs w:val="24"/>
                <w:lang w:val="da-DK" w:eastAsia="da-DK"/>
              </w:rPr>
              <w:t>ocial</w:t>
            </w:r>
          </w:p>
          <w:p w14:paraId="67427C67" w14:textId="77777777" w:rsidR="003B17D5" w:rsidRPr="00405EFE" w:rsidRDefault="003B17D5">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eleven kan samarbejde</w:t>
            </w:r>
          </w:p>
          <w:p w14:paraId="67427C68" w14:textId="77777777" w:rsidR="003B17D5" w:rsidRPr="00405EFE" w:rsidRDefault="003B17D5">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deltagende</w:t>
            </w:r>
          </w:p>
          <w:p w14:paraId="67427C69" w14:textId="77777777" w:rsidR="00400EBF" w:rsidRPr="00405EFE" w:rsidRDefault="00400EBF">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fælleskabsorienteret</w:t>
            </w:r>
          </w:p>
          <w:p w14:paraId="67427C6A" w14:textId="77777777" w:rsidR="00400EBF" w:rsidRPr="00405EFE" w:rsidRDefault="00400EBF">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Empatisk</w:t>
            </w:r>
          </w:p>
          <w:p w14:paraId="67427C6B" w14:textId="77777777" w:rsidR="00DC0301" w:rsidRPr="00405EFE" w:rsidRDefault="00DC0301">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Eleven skal kunne se sig selv som del af en helhed, ikke som centrum.</w:t>
            </w:r>
          </w:p>
          <w:p w14:paraId="67427C6C" w14:textId="77777777" w:rsidR="00DC0301" w:rsidRPr="00405EFE" w:rsidRDefault="00DC0301">
            <w:pPr>
              <w:cnfStyle w:val="000000000000" w:firstRow="0" w:lastRow="0" w:firstColumn="0" w:lastColumn="0" w:oddVBand="0" w:evenVBand="0" w:oddHBand="0" w:evenHBand="0" w:firstRowFirstColumn="0" w:firstRowLastColumn="0" w:lastRowFirstColumn="0" w:lastRowLastColumn="0"/>
              <w:rPr>
                <w:sz w:val="24"/>
                <w:szCs w:val="24"/>
                <w:lang w:val="da-DK"/>
              </w:rPr>
            </w:pPr>
            <w:r w:rsidRPr="00405EFE">
              <w:rPr>
                <w:sz w:val="24"/>
                <w:szCs w:val="24"/>
                <w:lang w:val="da-DK"/>
              </w:rPr>
              <w:t>Aktiv i grupper</w:t>
            </w:r>
          </w:p>
        </w:tc>
      </w:tr>
      <w:tr w:rsidR="00651BCE" w:rsidRPr="00405EFE" w14:paraId="67427C77" w14:textId="77777777" w:rsidTr="00651BCE">
        <w:trPr>
          <w:trHeight w:val="38"/>
        </w:trPr>
        <w:tc>
          <w:tcPr>
            <w:cnfStyle w:val="001000000000" w:firstRow="0" w:lastRow="0" w:firstColumn="1" w:lastColumn="0" w:oddVBand="0" w:evenVBand="0" w:oddHBand="0" w:evenHBand="0" w:firstRowFirstColumn="0" w:firstRowLastColumn="0" w:lastRowFirstColumn="0" w:lastRowLastColumn="0"/>
            <w:tcW w:w="1555" w:type="dxa"/>
            <w:vMerge/>
          </w:tcPr>
          <w:p w14:paraId="67427C6E" w14:textId="77777777" w:rsidR="00651BCE" w:rsidRPr="00405EFE" w:rsidRDefault="00651BCE">
            <w:pPr>
              <w:rPr>
                <w:sz w:val="24"/>
                <w:szCs w:val="24"/>
                <w:lang w:val="da-DK"/>
              </w:rPr>
            </w:pPr>
          </w:p>
        </w:tc>
        <w:tc>
          <w:tcPr>
            <w:tcW w:w="1701" w:type="dxa"/>
          </w:tcPr>
          <w:p w14:paraId="67427C6F" w14:textId="77777777" w:rsidR="00651BCE" w:rsidRPr="00405EFE" w:rsidRDefault="004C182B">
            <w:pPr>
              <w:cnfStyle w:val="000000000000" w:firstRow="0" w:lastRow="0" w:firstColumn="0" w:lastColumn="0" w:oddVBand="0" w:evenVBand="0" w:oddHBand="0" w:evenHBand="0" w:firstRowFirstColumn="0" w:firstRowLastColumn="0" w:lastRowFirstColumn="0" w:lastRowLastColumn="0"/>
              <w:rPr>
                <w:sz w:val="24"/>
                <w:szCs w:val="24"/>
                <w:lang w:val="da-DK"/>
              </w:rPr>
            </w:pPr>
            <w:r w:rsidRPr="00405EFE">
              <w:rPr>
                <w:sz w:val="24"/>
                <w:szCs w:val="24"/>
                <w:lang w:val="da-DK"/>
              </w:rPr>
              <w:t>Struktureret</w:t>
            </w:r>
          </w:p>
        </w:tc>
        <w:tc>
          <w:tcPr>
            <w:tcW w:w="6372" w:type="dxa"/>
          </w:tcPr>
          <w:p w14:paraId="67427C70" w14:textId="77777777" w:rsidR="004C182B" w:rsidRPr="00405EFE" w:rsidRDefault="004C182B" w:rsidP="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En elev skal være i stand til at starte på en videregående uddannelse, hvor eleven selv er ansvarlig for at få et fagligt udbytte. Dvs. eleven skal kunne strukturere sin tid og have et indblik i hvornår det faglige mål er nået.</w:t>
            </w:r>
          </w:p>
          <w:p w14:paraId="67427C71" w14:textId="77777777" w:rsidR="004C182B" w:rsidRPr="00405EFE" w:rsidRDefault="00302D9C" w:rsidP="004C182B">
            <w:pPr>
              <w:cnfStyle w:val="000000000000" w:firstRow="0" w:lastRow="0" w:firstColumn="0" w:lastColumn="0" w:oddVBand="0" w:evenVBand="0" w:oddHBand="0" w:evenHBand="0" w:firstRowFirstColumn="0" w:firstRowLastColumn="0" w:lastRowFirstColumn="0" w:lastRowLastColumn="0"/>
              <w:rPr>
                <w:sz w:val="24"/>
                <w:szCs w:val="24"/>
                <w:lang w:val="da-DK"/>
              </w:rPr>
            </w:pPr>
            <w:r w:rsidRPr="00405EFE">
              <w:rPr>
                <w:rFonts w:eastAsia="Times New Roman" w:cs="Helvetica"/>
                <w:color w:val="000000"/>
                <w:sz w:val="24"/>
                <w:szCs w:val="24"/>
                <w:lang w:val="da-DK" w:eastAsia="da-DK"/>
              </w:rPr>
              <w:t>Fokuseret</w:t>
            </w:r>
            <w:r w:rsidR="004C182B" w:rsidRPr="00405EFE">
              <w:rPr>
                <w:rFonts w:cs="Helvetica"/>
                <w:color w:val="000000"/>
                <w:sz w:val="24"/>
                <w:szCs w:val="24"/>
                <w:lang w:val="da-DK"/>
              </w:rPr>
              <w:br/>
            </w:r>
            <w:r w:rsidR="004C182B" w:rsidRPr="00405EFE">
              <w:rPr>
                <w:rFonts w:cs="Helvetica"/>
                <w:color w:val="000000"/>
                <w:sz w:val="24"/>
                <w:szCs w:val="24"/>
                <w:shd w:val="clear" w:color="auto" w:fill="FFFFFF"/>
                <w:lang w:val="da-DK"/>
              </w:rPr>
              <w:t>struktureret og i stand til at organisere viden og tanker</w:t>
            </w:r>
          </w:p>
          <w:p w14:paraId="67427C72" w14:textId="77777777" w:rsidR="00651BCE" w:rsidRPr="00405EFE" w:rsidRDefault="00350642">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struktureret</w:t>
            </w:r>
          </w:p>
          <w:p w14:paraId="67427C73" w14:textId="77777777" w:rsidR="00D36CDA" w:rsidRPr="00405EFE" w:rsidRDefault="003B17D5">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en-US" w:eastAsia="da-DK"/>
              </w:rPr>
            </w:pPr>
            <w:r w:rsidRPr="00405EFE">
              <w:rPr>
                <w:rFonts w:eastAsia="Times New Roman" w:cs="Helvetica"/>
                <w:color w:val="000000"/>
                <w:sz w:val="24"/>
                <w:szCs w:val="24"/>
                <w:lang w:val="da-DK" w:eastAsia="da-DK"/>
              </w:rPr>
              <w:t>fokuseret,</w:t>
            </w:r>
            <w:r w:rsidRPr="00405EFE">
              <w:rPr>
                <w:rFonts w:eastAsia="Times New Roman" w:cs="Helvetica"/>
                <w:color w:val="000000"/>
                <w:sz w:val="24"/>
                <w:szCs w:val="24"/>
                <w:lang w:val="da-DK" w:eastAsia="da-DK"/>
              </w:rPr>
              <w:br/>
              <w:t>- En elev, der kan planlægge og prioritere sin tid.</w:t>
            </w:r>
            <w:r w:rsidR="00D36CDA" w:rsidRPr="00405EFE">
              <w:rPr>
                <w:rFonts w:eastAsia="Times New Roman" w:cs="Helvetica"/>
                <w:color w:val="000000"/>
                <w:sz w:val="24"/>
                <w:szCs w:val="24"/>
                <w:lang w:val="da-DK" w:eastAsia="da-DK"/>
              </w:rPr>
              <w:br/>
            </w:r>
            <w:r w:rsidR="00D36CDA" w:rsidRPr="00405EFE">
              <w:rPr>
                <w:rFonts w:eastAsia="Times New Roman" w:cs="Helvetica"/>
                <w:color w:val="000000"/>
                <w:sz w:val="24"/>
                <w:szCs w:val="24"/>
                <w:lang w:val="en-US" w:eastAsia="da-DK"/>
              </w:rPr>
              <w:t>Organised - good notes taken, hand-ins on time etc</w:t>
            </w:r>
          </w:p>
          <w:p w14:paraId="67427C74" w14:textId="77777777" w:rsidR="003B17D5" w:rsidRPr="00405EFE" w:rsidRDefault="003B17D5">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struktureret</w:t>
            </w:r>
          </w:p>
          <w:p w14:paraId="67427C75" w14:textId="77777777" w:rsidR="00DC0301" w:rsidRPr="00405EFE" w:rsidRDefault="00DC0301">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Struktureret</w:t>
            </w:r>
          </w:p>
          <w:p w14:paraId="67427C76" w14:textId="77777777" w:rsidR="00DC0301" w:rsidRPr="00405EFE" w:rsidRDefault="00DC0301">
            <w:pPr>
              <w:cnfStyle w:val="000000000000" w:firstRow="0" w:lastRow="0" w:firstColumn="0" w:lastColumn="0" w:oddVBand="0" w:evenVBand="0" w:oddHBand="0" w:evenHBand="0" w:firstRowFirstColumn="0" w:firstRowLastColumn="0" w:lastRowFirstColumn="0" w:lastRowLastColumn="0"/>
              <w:rPr>
                <w:sz w:val="24"/>
                <w:szCs w:val="24"/>
                <w:lang w:val="en-US"/>
              </w:rPr>
            </w:pPr>
            <w:r w:rsidRPr="00405EFE">
              <w:rPr>
                <w:rFonts w:eastAsia="Times New Roman" w:cs="Helvetica"/>
                <w:color w:val="000000"/>
                <w:sz w:val="24"/>
                <w:szCs w:val="24"/>
                <w:lang w:val="da-DK" w:eastAsia="da-DK"/>
              </w:rPr>
              <w:t>struktureret</w:t>
            </w:r>
            <w:r w:rsidRPr="00405EFE">
              <w:rPr>
                <w:rFonts w:eastAsia="Times New Roman" w:cs="Helvetica"/>
                <w:color w:val="000000"/>
                <w:sz w:val="24"/>
                <w:szCs w:val="24"/>
                <w:lang w:val="da-DK" w:eastAsia="da-DK"/>
              </w:rPr>
              <w:br/>
            </w:r>
          </w:p>
        </w:tc>
      </w:tr>
      <w:tr w:rsidR="004C182B" w:rsidRPr="00405EFE" w14:paraId="67427C84" w14:textId="77777777" w:rsidTr="00651BCE">
        <w:trPr>
          <w:trHeight w:val="38"/>
        </w:trPr>
        <w:tc>
          <w:tcPr>
            <w:cnfStyle w:val="001000000000" w:firstRow="0" w:lastRow="0" w:firstColumn="1" w:lastColumn="0" w:oddVBand="0" w:evenVBand="0" w:oddHBand="0" w:evenHBand="0" w:firstRowFirstColumn="0" w:firstRowLastColumn="0" w:lastRowFirstColumn="0" w:lastRowLastColumn="0"/>
            <w:tcW w:w="1555" w:type="dxa"/>
          </w:tcPr>
          <w:p w14:paraId="67427C78" w14:textId="77777777" w:rsidR="004C182B" w:rsidRPr="00405EFE" w:rsidRDefault="004C182B">
            <w:pPr>
              <w:rPr>
                <w:sz w:val="24"/>
                <w:szCs w:val="24"/>
                <w:lang w:val="en-US"/>
              </w:rPr>
            </w:pPr>
          </w:p>
        </w:tc>
        <w:tc>
          <w:tcPr>
            <w:tcW w:w="1701" w:type="dxa"/>
          </w:tcPr>
          <w:p w14:paraId="67427C79" w14:textId="77777777" w:rsidR="004C182B" w:rsidRPr="00405EFE" w:rsidRDefault="004C182B">
            <w:pPr>
              <w:cnfStyle w:val="000000000000" w:firstRow="0" w:lastRow="0" w:firstColumn="0" w:lastColumn="0" w:oddVBand="0" w:evenVBand="0" w:oddHBand="0" w:evenHBand="0" w:firstRowFirstColumn="0" w:firstRowLastColumn="0" w:lastRowFirstColumn="0" w:lastRowLastColumn="0"/>
              <w:rPr>
                <w:sz w:val="24"/>
                <w:szCs w:val="24"/>
                <w:lang w:val="da-DK"/>
              </w:rPr>
            </w:pPr>
            <w:r w:rsidRPr="00405EFE">
              <w:rPr>
                <w:rFonts w:cs="Helvetica"/>
                <w:color w:val="000000"/>
                <w:sz w:val="24"/>
                <w:szCs w:val="24"/>
                <w:shd w:val="clear" w:color="auto" w:fill="FFFFFF"/>
                <w:lang w:val="da-DK"/>
              </w:rPr>
              <w:t>alment dannet</w:t>
            </w:r>
          </w:p>
        </w:tc>
        <w:tc>
          <w:tcPr>
            <w:tcW w:w="6372" w:type="dxa"/>
          </w:tcPr>
          <w:p w14:paraId="67427C7A" w14:textId="77777777" w:rsidR="004C182B" w:rsidRPr="00405EFE" w:rsidRDefault="004C182B" w:rsidP="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en student, der ville være i stand til at føre en for begge parter meningsfuld samtale med et hvilket som helst andet menneske på jorden!</w:t>
            </w:r>
          </w:p>
          <w:p w14:paraId="67427C7B" w14:textId="77777777" w:rsidR="00350642" w:rsidRPr="00405EFE" w:rsidRDefault="00350642" w:rsidP="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oplyst</w:t>
            </w:r>
          </w:p>
          <w:p w14:paraId="67427C7C" w14:textId="77777777" w:rsidR="004C182B" w:rsidRPr="00405EFE" w:rsidRDefault="00350642" w:rsidP="004C182B">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miljøbevidst</w:t>
            </w:r>
          </w:p>
          <w:p w14:paraId="67427C7D" w14:textId="77777777" w:rsidR="00D50291" w:rsidRPr="00405EFE" w:rsidRDefault="00D50291" w:rsidP="004C182B">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demokratisk dannet</w:t>
            </w:r>
          </w:p>
          <w:p w14:paraId="67427C7E" w14:textId="77777777" w:rsidR="00D36CDA" w:rsidRPr="00405EFE" w:rsidRDefault="00D36CDA" w:rsidP="004C182B">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reflekterende</w:t>
            </w:r>
          </w:p>
          <w:p w14:paraId="67427C7F" w14:textId="77777777" w:rsidR="00302D9C" w:rsidRPr="00405EFE" w:rsidRDefault="00302D9C" w:rsidP="004C182B">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Demokratisk</w:t>
            </w:r>
          </w:p>
          <w:p w14:paraId="67427C80" w14:textId="77777777" w:rsidR="003B17D5" w:rsidRPr="00405EFE" w:rsidRDefault="003B17D5" w:rsidP="004C182B">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Kan begå sig i verden, bredt belæst</w:t>
            </w:r>
          </w:p>
          <w:p w14:paraId="67427C81" w14:textId="77777777" w:rsidR="00400EBF" w:rsidRPr="00405EFE" w:rsidRDefault="00400EBF" w:rsidP="004C182B">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uddannelsesparat, men tør også være kritisk</w:t>
            </w:r>
          </w:p>
          <w:p w14:paraId="67427C82" w14:textId="77777777" w:rsidR="00400EBF" w:rsidRPr="00405EFE" w:rsidRDefault="00400EBF" w:rsidP="004C182B">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Samfundsbevist og fælleskabsorienteret</w:t>
            </w:r>
          </w:p>
          <w:p w14:paraId="67427C83" w14:textId="77777777" w:rsidR="00DC0301" w:rsidRPr="00405EFE" w:rsidRDefault="00DC0301" w:rsidP="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eastAsia="Times New Roman" w:cs="Helvetica"/>
                <w:color w:val="000000"/>
                <w:sz w:val="24"/>
                <w:szCs w:val="24"/>
                <w:lang w:val="da-DK" w:eastAsia="da-DK"/>
              </w:rPr>
              <w:lastRenderedPageBreak/>
              <w:t>Eleven er ikke alene fokuseret på viden, men også på det alment dannende aspekt, herunder ordentlig adfærd og respekt for andre.</w:t>
            </w:r>
          </w:p>
        </w:tc>
      </w:tr>
      <w:tr w:rsidR="004C182B" w:rsidRPr="00405EFE" w14:paraId="67427C8F" w14:textId="77777777" w:rsidTr="00651BCE">
        <w:trPr>
          <w:trHeight w:val="38"/>
        </w:trPr>
        <w:tc>
          <w:tcPr>
            <w:cnfStyle w:val="001000000000" w:firstRow="0" w:lastRow="0" w:firstColumn="1" w:lastColumn="0" w:oddVBand="0" w:evenVBand="0" w:oddHBand="0" w:evenHBand="0" w:firstRowFirstColumn="0" w:firstRowLastColumn="0" w:lastRowFirstColumn="0" w:lastRowLastColumn="0"/>
            <w:tcW w:w="1555" w:type="dxa"/>
          </w:tcPr>
          <w:p w14:paraId="67427C85" w14:textId="77777777" w:rsidR="004C182B" w:rsidRPr="00405EFE" w:rsidRDefault="004C182B">
            <w:pPr>
              <w:rPr>
                <w:sz w:val="24"/>
                <w:szCs w:val="24"/>
                <w:lang w:val="da-DK"/>
              </w:rPr>
            </w:pPr>
          </w:p>
        </w:tc>
        <w:tc>
          <w:tcPr>
            <w:tcW w:w="1701" w:type="dxa"/>
          </w:tcPr>
          <w:p w14:paraId="67427C86" w14:textId="77777777" w:rsidR="004C182B" w:rsidRPr="00405EFE" w:rsidRDefault="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handlekraftig</w:t>
            </w:r>
          </w:p>
        </w:tc>
        <w:tc>
          <w:tcPr>
            <w:tcW w:w="6372" w:type="dxa"/>
          </w:tcPr>
          <w:p w14:paraId="67427C87" w14:textId="77777777" w:rsidR="004C182B" w:rsidRPr="00405EFE" w:rsidRDefault="004C182B" w:rsidP="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Initiativrig, handlingsorienteret</w:t>
            </w:r>
          </w:p>
          <w:p w14:paraId="67427C88" w14:textId="77777777" w:rsidR="00D50291" w:rsidRPr="00405EFE" w:rsidRDefault="00D50291" w:rsidP="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eastAsia="Times New Roman" w:cs="Helvetica"/>
                <w:color w:val="000000"/>
                <w:sz w:val="24"/>
                <w:szCs w:val="24"/>
                <w:lang w:val="da-DK" w:eastAsia="da-DK"/>
              </w:rPr>
              <w:t>modig/handlekompetent</w:t>
            </w:r>
          </w:p>
          <w:p w14:paraId="67427C89" w14:textId="77777777" w:rsidR="00350642" w:rsidRPr="00405EFE" w:rsidRDefault="00350642" w:rsidP="004C182B">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aktiv</w:t>
            </w:r>
            <w:r w:rsidRPr="00405EFE">
              <w:rPr>
                <w:rFonts w:eastAsia="Times New Roman" w:cs="Helvetica"/>
                <w:color w:val="000000"/>
                <w:sz w:val="24"/>
                <w:szCs w:val="24"/>
                <w:lang w:val="da-DK" w:eastAsia="da-DK"/>
              </w:rPr>
              <w:br/>
              <w:t>Handlingskompetent</w:t>
            </w:r>
          </w:p>
          <w:p w14:paraId="67427C8A" w14:textId="77777777" w:rsidR="00350642" w:rsidRPr="00405EFE" w:rsidRDefault="00350642" w:rsidP="004C182B">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ambitiøs</w:t>
            </w:r>
          </w:p>
          <w:p w14:paraId="67427C8B" w14:textId="77777777" w:rsidR="00D36CDA" w:rsidRPr="00405EFE" w:rsidRDefault="00D36CDA" w:rsidP="004C182B">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Takes initiative</w:t>
            </w:r>
          </w:p>
          <w:p w14:paraId="67427C8C" w14:textId="77777777" w:rsidR="00302D9C" w:rsidRPr="00405EFE" w:rsidRDefault="00302D9C" w:rsidP="004C182B">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En elev, der er selvstændig, og som godt ved, at man godt kan være selvstændig i grupper.</w:t>
            </w:r>
          </w:p>
          <w:p w14:paraId="67427C8D" w14:textId="77777777" w:rsidR="003B17D5" w:rsidRPr="00405EFE" w:rsidRDefault="003B17D5" w:rsidP="004C182B">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eleven kan arbejde selvstændigt,</w:t>
            </w:r>
          </w:p>
          <w:p w14:paraId="67427C8E" w14:textId="77777777" w:rsidR="00DC0301" w:rsidRPr="00405EFE" w:rsidRDefault="00DC0301" w:rsidP="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Aktiv - også i grupper</w:t>
            </w:r>
          </w:p>
        </w:tc>
      </w:tr>
      <w:tr w:rsidR="004C182B" w:rsidRPr="00405EFE" w14:paraId="67427C95" w14:textId="77777777" w:rsidTr="00651BCE">
        <w:trPr>
          <w:trHeight w:val="38"/>
        </w:trPr>
        <w:tc>
          <w:tcPr>
            <w:cnfStyle w:val="001000000000" w:firstRow="0" w:lastRow="0" w:firstColumn="1" w:lastColumn="0" w:oddVBand="0" w:evenVBand="0" w:oddHBand="0" w:evenHBand="0" w:firstRowFirstColumn="0" w:firstRowLastColumn="0" w:lastRowFirstColumn="0" w:lastRowLastColumn="0"/>
            <w:tcW w:w="1555" w:type="dxa"/>
          </w:tcPr>
          <w:p w14:paraId="67427C90" w14:textId="77777777" w:rsidR="004C182B" w:rsidRPr="00405EFE" w:rsidRDefault="004C182B">
            <w:pPr>
              <w:rPr>
                <w:sz w:val="24"/>
                <w:szCs w:val="24"/>
                <w:lang w:val="da-DK"/>
              </w:rPr>
            </w:pPr>
          </w:p>
        </w:tc>
        <w:tc>
          <w:tcPr>
            <w:tcW w:w="1701" w:type="dxa"/>
          </w:tcPr>
          <w:p w14:paraId="67427C91" w14:textId="77777777" w:rsidR="004C182B" w:rsidRPr="00405EFE" w:rsidRDefault="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Self-efficacy</w:t>
            </w:r>
          </w:p>
        </w:tc>
        <w:tc>
          <w:tcPr>
            <w:tcW w:w="6372" w:type="dxa"/>
          </w:tcPr>
          <w:p w14:paraId="67427C92" w14:textId="77777777" w:rsidR="004C182B" w:rsidRPr="00405EFE" w:rsidRDefault="004C182B" w:rsidP="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En fornuftig selvhåndteringsforventning</w:t>
            </w:r>
          </w:p>
          <w:p w14:paraId="67427C93" w14:textId="77777777" w:rsidR="004C182B" w:rsidRPr="00405EFE" w:rsidRDefault="00302D9C" w:rsidP="004C182B">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Selvstændig</w:t>
            </w:r>
          </w:p>
          <w:p w14:paraId="67427C94" w14:textId="77777777" w:rsidR="003B17D5" w:rsidRPr="00405EFE" w:rsidRDefault="003B17D5" w:rsidP="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eastAsia="Times New Roman" w:cs="Helvetica"/>
                <w:color w:val="000000"/>
                <w:sz w:val="24"/>
                <w:szCs w:val="24"/>
                <w:lang w:val="da-DK" w:eastAsia="da-DK"/>
              </w:rPr>
              <w:t>selvstændig</w:t>
            </w:r>
          </w:p>
        </w:tc>
      </w:tr>
      <w:tr w:rsidR="004C182B" w:rsidRPr="00405EFE" w14:paraId="67427C9C" w14:textId="77777777" w:rsidTr="00651BCE">
        <w:trPr>
          <w:trHeight w:val="38"/>
        </w:trPr>
        <w:tc>
          <w:tcPr>
            <w:cnfStyle w:val="001000000000" w:firstRow="0" w:lastRow="0" w:firstColumn="1" w:lastColumn="0" w:oddVBand="0" w:evenVBand="0" w:oddHBand="0" w:evenHBand="0" w:firstRowFirstColumn="0" w:firstRowLastColumn="0" w:lastRowFirstColumn="0" w:lastRowLastColumn="0"/>
            <w:tcW w:w="1555" w:type="dxa"/>
          </w:tcPr>
          <w:p w14:paraId="67427C96" w14:textId="77777777" w:rsidR="004C182B" w:rsidRPr="00405EFE" w:rsidRDefault="004C182B">
            <w:pPr>
              <w:rPr>
                <w:sz w:val="24"/>
                <w:szCs w:val="24"/>
                <w:lang w:val="da-DK"/>
              </w:rPr>
            </w:pPr>
          </w:p>
        </w:tc>
        <w:tc>
          <w:tcPr>
            <w:tcW w:w="1701" w:type="dxa"/>
          </w:tcPr>
          <w:p w14:paraId="67427C97" w14:textId="77777777" w:rsidR="00350642" w:rsidRPr="00405EFE" w:rsidRDefault="00350642" w:rsidP="004C182B">
            <w:pPr>
              <w:cnfStyle w:val="000000000000" w:firstRow="0" w:lastRow="0" w:firstColumn="0" w:lastColumn="0" w:oddVBand="0" w:evenVBand="0" w:oddHBand="0" w:evenHBand="0" w:firstRowFirstColumn="0" w:firstRowLastColumn="0" w:lastRowFirstColumn="0" w:lastRowLastColumn="0"/>
              <w:rPr>
                <w:sz w:val="24"/>
                <w:szCs w:val="24"/>
                <w:lang w:val="da-DK"/>
              </w:rPr>
            </w:pPr>
            <w:r w:rsidRPr="00405EFE">
              <w:rPr>
                <w:rFonts w:cs="Helvetica"/>
                <w:color w:val="000000"/>
                <w:sz w:val="24"/>
                <w:szCs w:val="24"/>
                <w:shd w:val="clear" w:color="auto" w:fill="FFFFFF"/>
              </w:rPr>
              <w:t>Risk takers</w:t>
            </w:r>
          </w:p>
          <w:p w14:paraId="67427C98" w14:textId="77777777" w:rsidR="004C182B" w:rsidRPr="00405EFE" w:rsidRDefault="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p>
        </w:tc>
        <w:tc>
          <w:tcPr>
            <w:tcW w:w="6372" w:type="dxa"/>
          </w:tcPr>
          <w:p w14:paraId="67427C99" w14:textId="77777777" w:rsidR="00350642" w:rsidRPr="00405EFE" w:rsidRDefault="00350642" w:rsidP="00350642">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Diskussionslyst</w:t>
            </w:r>
          </w:p>
          <w:p w14:paraId="67427C9A" w14:textId="77777777" w:rsidR="00350642" w:rsidRPr="00405EFE" w:rsidRDefault="00350642" w:rsidP="00350642">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eastAsia="Times New Roman" w:cs="Helvetica"/>
                <w:color w:val="000000"/>
                <w:sz w:val="24"/>
                <w:szCs w:val="24"/>
                <w:lang w:val="da-DK" w:eastAsia="da-DK"/>
              </w:rPr>
              <w:t>En elev der tør tage chancer fagligt. Engageret.</w:t>
            </w:r>
          </w:p>
          <w:p w14:paraId="67427C9B" w14:textId="77777777" w:rsidR="004C182B" w:rsidRPr="00405EFE" w:rsidRDefault="003B17D5" w:rsidP="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eastAsia="Times New Roman" w:cs="Helvetica"/>
                <w:color w:val="000000"/>
                <w:sz w:val="24"/>
                <w:szCs w:val="24"/>
                <w:lang w:val="da-DK" w:eastAsia="da-DK"/>
              </w:rPr>
              <w:t>-Eleven tænker kritisk og stiller spørgsmålstegn</w:t>
            </w:r>
            <w:r w:rsidRPr="00405EFE">
              <w:rPr>
                <w:rFonts w:eastAsia="Times New Roman" w:cs="Helvetica"/>
                <w:color w:val="000000"/>
                <w:sz w:val="24"/>
                <w:szCs w:val="24"/>
                <w:lang w:val="da-DK" w:eastAsia="da-DK"/>
              </w:rPr>
              <w:br/>
            </w:r>
            <w:r w:rsidR="00400EBF" w:rsidRPr="00405EFE">
              <w:rPr>
                <w:rFonts w:eastAsia="Times New Roman" w:cs="Helvetica"/>
                <w:color w:val="000000"/>
                <w:sz w:val="24"/>
                <w:szCs w:val="24"/>
                <w:lang w:val="da-DK" w:eastAsia="da-DK"/>
              </w:rPr>
              <w:t>uddannelsesparat, men tør også være kritisk</w:t>
            </w:r>
          </w:p>
        </w:tc>
      </w:tr>
      <w:tr w:rsidR="004C182B" w:rsidRPr="00405EFE" w14:paraId="67427CA5" w14:textId="77777777" w:rsidTr="00651BCE">
        <w:trPr>
          <w:trHeight w:val="38"/>
        </w:trPr>
        <w:tc>
          <w:tcPr>
            <w:cnfStyle w:val="001000000000" w:firstRow="0" w:lastRow="0" w:firstColumn="1" w:lastColumn="0" w:oddVBand="0" w:evenVBand="0" w:oddHBand="0" w:evenHBand="0" w:firstRowFirstColumn="0" w:firstRowLastColumn="0" w:lastRowFirstColumn="0" w:lastRowLastColumn="0"/>
            <w:tcW w:w="1555" w:type="dxa"/>
          </w:tcPr>
          <w:p w14:paraId="67427C9D" w14:textId="77777777" w:rsidR="004C182B" w:rsidRPr="00405EFE" w:rsidRDefault="004C182B">
            <w:pPr>
              <w:rPr>
                <w:sz w:val="24"/>
                <w:szCs w:val="24"/>
                <w:lang w:val="da-DK"/>
              </w:rPr>
            </w:pPr>
          </w:p>
        </w:tc>
        <w:tc>
          <w:tcPr>
            <w:tcW w:w="1701" w:type="dxa"/>
          </w:tcPr>
          <w:p w14:paraId="67427C9E" w14:textId="77777777" w:rsidR="00350642" w:rsidRPr="00405EFE" w:rsidRDefault="00350642" w:rsidP="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rPr>
              <w:t>Openminded</w:t>
            </w:r>
          </w:p>
        </w:tc>
        <w:tc>
          <w:tcPr>
            <w:tcW w:w="6372" w:type="dxa"/>
          </w:tcPr>
          <w:p w14:paraId="67427C9F" w14:textId="77777777" w:rsidR="00350642" w:rsidRPr="00405EFE" w:rsidRDefault="00350642" w:rsidP="00350642">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cs="Helvetica"/>
                <w:color w:val="000000"/>
                <w:sz w:val="24"/>
                <w:szCs w:val="24"/>
                <w:shd w:val="clear" w:color="auto" w:fill="FFFFFF"/>
                <w:lang w:val="da-DK"/>
              </w:rPr>
              <w:t>ønske om at gøre verden til et bedre sted</w:t>
            </w:r>
          </w:p>
          <w:p w14:paraId="67427CA0" w14:textId="77777777" w:rsidR="00350642" w:rsidRPr="00405EFE" w:rsidRDefault="00350642" w:rsidP="00350642">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en-US"/>
              </w:rPr>
            </w:pPr>
            <w:r w:rsidRPr="00405EFE">
              <w:rPr>
                <w:rFonts w:eastAsia="Times New Roman" w:cs="Helvetica"/>
                <w:color w:val="000000"/>
                <w:sz w:val="24"/>
                <w:szCs w:val="24"/>
                <w:lang w:val="en-US" w:eastAsia="da-DK"/>
              </w:rPr>
              <w:t>Åben for nyt</w:t>
            </w:r>
            <w:r w:rsidRPr="00405EFE">
              <w:rPr>
                <w:rFonts w:eastAsia="Times New Roman" w:cs="Helvetica"/>
                <w:color w:val="000000"/>
                <w:sz w:val="24"/>
                <w:szCs w:val="24"/>
                <w:lang w:val="en-US" w:eastAsia="da-DK"/>
              </w:rPr>
              <w:br/>
            </w:r>
            <w:r w:rsidR="00D50291" w:rsidRPr="00405EFE">
              <w:rPr>
                <w:rFonts w:eastAsia="Times New Roman" w:cs="Helvetica"/>
                <w:color w:val="000000"/>
                <w:sz w:val="24"/>
                <w:szCs w:val="24"/>
                <w:lang w:val="en-US" w:eastAsia="da-DK"/>
              </w:rPr>
              <w:t>Åbensindet</w:t>
            </w:r>
          </w:p>
          <w:p w14:paraId="67427CA1" w14:textId="77777777" w:rsidR="004C182B" w:rsidRPr="00405EFE" w:rsidRDefault="00D36CDA" w:rsidP="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en-US"/>
              </w:rPr>
            </w:pPr>
            <w:r w:rsidRPr="00405EFE">
              <w:rPr>
                <w:rFonts w:cs="Helvetica"/>
                <w:color w:val="000000"/>
                <w:sz w:val="24"/>
                <w:szCs w:val="24"/>
                <w:shd w:val="clear" w:color="auto" w:fill="FFFFFF"/>
                <w:lang w:val="en-US"/>
              </w:rPr>
              <w:t>Å</w:t>
            </w:r>
            <w:r w:rsidR="00350642" w:rsidRPr="00405EFE">
              <w:rPr>
                <w:rFonts w:cs="Helvetica"/>
                <w:color w:val="000000"/>
                <w:sz w:val="24"/>
                <w:szCs w:val="24"/>
                <w:shd w:val="clear" w:color="auto" w:fill="FFFFFF"/>
                <w:lang w:val="en-US"/>
              </w:rPr>
              <w:t>ben</w:t>
            </w:r>
          </w:p>
          <w:p w14:paraId="67427CA2" w14:textId="77777777" w:rsidR="00D36CDA" w:rsidRPr="00405EFE" w:rsidRDefault="00D36CDA" w:rsidP="004C182B">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en-US" w:eastAsia="da-DK"/>
              </w:rPr>
            </w:pPr>
            <w:r w:rsidRPr="00405EFE">
              <w:rPr>
                <w:rFonts w:eastAsia="Times New Roman" w:cs="Helvetica"/>
                <w:color w:val="000000"/>
                <w:sz w:val="24"/>
                <w:szCs w:val="24"/>
                <w:lang w:val="en-US" w:eastAsia="da-DK"/>
              </w:rPr>
              <w:t>Tolerant - can listen to others but also express their own opinion.</w:t>
            </w:r>
          </w:p>
          <w:p w14:paraId="67427CA3" w14:textId="77777777" w:rsidR="003B17D5" w:rsidRPr="00405EFE" w:rsidRDefault="003B17D5" w:rsidP="004C182B">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Tolerant</w:t>
            </w:r>
          </w:p>
          <w:p w14:paraId="67427CA4" w14:textId="77777777" w:rsidR="003B17D5" w:rsidRPr="00405EFE" w:rsidRDefault="003B17D5" w:rsidP="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eastAsia="Times New Roman" w:cs="Helvetica"/>
                <w:color w:val="000000"/>
                <w:sz w:val="24"/>
                <w:szCs w:val="24"/>
                <w:lang w:val="da-DK" w:eastAsia="da-DK"/>
              </w:rPr>
              <w:t>Eleven tager ansvar (både menneskeligt og fagligt)</w:t>
            </w:r>
            <w:r w:rsidRPr="00405EFE">
              <w:rPr>
                <w:rFonts w:eastAsia="Times New Roman" w:cs="Helvetica"/>
                <w:color w:val="000000"/>
                <w:sz w:val="24"/>
                <w:szCs w:val="24"/>
                <w:lang w:val="da-DK" w:eastAsia="da-DK"/>
              </w:rPr>
              <w:br/>
            </w:r>
          </w:p>
        </w:tc>
      </w:tr>
      <w:tr w:rsidR="00350642" w:rsidRPr="00405EFE" w14:paraId="67427CAE" w14:textId="77777777" w:rsidTr="00651BCE">
        <w:trPr>
          <w:trHeight w:val="38"/>
        </w:trPr>
        <w:tc>
          <w:tcPr>
            <w:cnfStyle w:val="001000000000" w:firstRow="0" w:lastRow="0" w:firstColumn="1" w:lastColumn="0" w:oddVBand="0" w:evenVBand="0" w:oddHBand="0" w:evenHBand="0" w:firstRowFirstColumn="0" w:firstRowLastColumn="0" w:lastRowFirstColumn="0" w:lastRowLastColumn="0"/>
            <w:tcW w:w="1555" w:type="dxa"/>
          </w:tcPr>
          <w:p w14:paraId="67427CA6" w14:textId="77777777" w:rsidR="00350642" w:rsidRPr="00405EFE" w:rsidRDefault="00350642">
            <w:pPr>
              <w:rPr>
                <w:sz w:val="24"/>
                <w:szCs w:val="24"/>
                <w:lang w:val="da-DK"/>
              </w:rPr>
            </w:pPr>
          </w:p>
        </w:tc>
        <w:tc>
          <w:tcPr>
            <w:tcW w:w="1701" w:type="dxa"/>
          </w:tcPr>
          <w:p w14:paraId="67427CA7" w14:textId="77777777" w:rsidR="00350642" w:rsidRPr="00405EFE" w:rsidRDefault="00350642" w:rsidP="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rPr>
            </w:pPr>
            <w:r w:rsidRPr="00405EFE">
              <w:rPr>
                <w:rFonts w:cs="Helvetica"/>
                <w:color w:val="000000"/>
                <w:sz w:val="24"/>
                <w:szCs w:val="24"/>
                <w:shd w:val="clear" w:color="auto" w:fill="FFFFFF"/>
                <w:lang w:val="da-DK"/>
              </w:rPr>
              <w:t>pligtopfyldende</w:t>
            </w:r>
          </w:p>
        </w:tc>
        <w:tc>
          <w:tcPr>
            <w:tcW w:w="6372" w:type="dxa"/>
          </w:tcPr>
          <w:p w14:paraId="67427CA8" w14:textId="77777777" w:rsidR="00350642" w:rsidRPr="00405EFE" w:rsidRDefault="00350642" w:rsidP="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Ansvarsfuld</w:t>
            </w:r>
          </w:p>
          <w:p w14:paraId="67427CA9" w14:textId="77777777" w:rsidR="00D36CDA" w:rsidRPr="00405EFE" w:rsidRDefault="00302D9C" w:rsidP="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P</w:t>
            </w:r>
            <w:r w:rsidR="00D36CDA" w:rsidRPr="00405EFE">
              <w:rPr>
                <w:rFonts w:eastAsia="Times New Roman" w:cs="Helvetica"/>
                <w:color w:val="000000"/>
                <w:sz w:val="24"/>
                <w:szCs w:val="24"/>
                <w:lang w:val="da-DK" w:eastAsia="da-DK"/>
              </w:rPr>
              <w:t>ligtopfyldende</w:t>
            </w:r>
          </w:p>
          <w:p w14:paraId="67427CAA" w14:textId="77777777" w:rsidR="00302D9C" w:rsidRPr="00405EFE" w:rsidRDefault="00302D9C" w:rsidP="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Ansvarlig</w:t>
            </w:r>
          </w:p>
          <w:p w14:paraId="67427CAB" w14:textId="77777777" w:rsidR="003B17D5" w:rsidRPr="00405EFE" w:rsidRDefault="003B17D5" w:rsidP="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Eleven tager ansvar (både menneskeligt og fagligt)</w:t>
            </w:r>
            <w:r w:rsidRPr="00405EFE">
              <w:rPr>
                <w:rFonts w:eastAsia="Times New Roman" w:cs="Helvetica"/>
                <w:color w:val="000000"/>
                <w:sz w:val="24"/>
                <w:szCs w:val="24"/>
                <w:lang w:val="da-DK" w:eastAsia="da-DK"/>
              </w:rPr>
              <w:br/>
            </w:r>
            <w:r w:rsidR="00400EBF" w:rsidRPr="00405EFE">
              <w:rPr>
                <w:rFonts w:eastAsia="Times New Roman" w:cs="Helvetica"/>
                <w:color w:val="000000"/>
                <w:sz w:val="24"/>
                <w:szCs w:val="24"/>
                <w:lang w:val="da-DK" w:eastAsia="da-DK"/>
              </w:rPr>
              <w:t>Eleven kan tage ansvar for egen læring og skal kunne tage kritik, dvs. fokus flyttes fra evt. sygdomme og hvad der er "synd" for den enkelte, til hvad det er vi arbejder hen i mod.</w:t>
            </w:r>
            <w:r w:rsidR="00400EBF" w:rsidRPr="00405EFE">
              <w:rPr>
                <w:rFonts w:eastAsia="Times New Roman" w:cs="Helvetica"/>
                <w:color w:val="000000"/>
                <w:sz w:val="24"/>
                <w:szCs w:val="24"/>
                <w:lang w:val="da-DK" w:eastAsia="da-DK"/>
              </w:rPr>
              <w:br/>
            </w:r>
            <w:r w:rsidR="00DC0301" w:rsidRPr="00405EFE">
              <w:rPr>
                <w:rFonts w:eastAsia="Times New Roman" w:cs="Helvetica"/>
                <w:color w:val="000000"/>
                <w:sz w:val="24"/>
                <w:szCs w:val="24"/>
                <w:lang w:val="da-DK" w:eastAsia="da-DK"/>
              </w:rPr>
              <w:t>Engageret (skolen har en prioritet hos eleven. Ikke nødvendigvis første prioritet, bare ikke sidste prioritet)</w:t>
            </w:r>
          </w:p>
          <w:p w14:paraId="67427CAC" w14:textId="77777777" w:rsidR="00DC0301" w:rsidRPr="00405EFE" w:rsidRDefault="00DC0301" w:rsidP="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Møder forberedt op</w:t>
            </w:r>
          </w:p>
          <w:p w14:paraId="67427CAD" w14:textId="77777777" w:rsidR="00DC0301" w:rsidRPr="00405EFE" w:rsidRDefault="00DC0301" w:rsidP="00350642">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eastAsia="Times New Roman" w:cs="Helvetica"/>
                <w:color w:val="000000"/>
                <w:sz w:val="24"/>
                <w:szCs w:val="24"/>
                <w:lang w:val="da-DK" w:eastAsia="da-DK"/>
              </w:rPr>
              <w:t>pligtopfyldende</w:t>
            </w:r>
            <w:r w:rsidRPr="00405EFE">
              <w:rPr>
                <w:rFonts w:eastAsia="Times New Roman" w:cs="Helvetica"/>
                <w:color w:val="000000"/>
                <w:sz w:val="24"/>
                <w:szCs w:val="24"/>
                <w:lang w:val="da-DK" w:eastAsia="da-DK"/>
              </w:rPr>
              <w:br/>
              <w:t>en elev der møder forberedt op</w:t>
            </w:r>
            <w:r w:rsidRPr="00405EFE">
              <w:rPr>
                <w:rFonts w:eastAsia="Times New Roman" w:cs="Helvetica"/>
                <w:color w:val="000000"/>
                <w:sz w:val="24"/>
                <w:szCs w:val="24"/>
                <w:lang w:val="da-DK" w:eastAsia="da-DK"/>
              </w:rPr>
              <w:br/>
              <w:t>dedikeret</w:t>
            </w:r>
          </w:p>
        </w:tc>
      </w:tr>
      <w:tr w:rsidR="00350642" w:rsidRPr="00405EFE" w14:paraId="67427CB4" w14:textId="77777777" w:rsidTr="00651BCE">
        <w:trPr>
          <w:trHeight w:val="38"/>
        </w:trPr>
        <w:tc>
          <w:tcPr>
            <w:cnfStyle w:val="001000000000" w:firstRow="0" w:lastRow="0" w:firstColumn="1" w:lastColumn="0" w:oddVBand="0" w:evenVBand="0" w:oddHBand="0" w:evenHBand="0" w:firstRowFirstColumn="0" w:firstRowLastColumn="0" w:lastRowFirstColumn="0" w:lastRowLastColumn="0"/>
            <w:tcW w:w="1555" w:type="dxa"/>
          </w:tcPr>
          <w:p w14:paraId="67427CAF" w14:textId="77777777" w:rsidR="00350642" w:rsidRPr="00405EFE" w:rsidRDefault="00350642">
            <w:pPr>
              <w:rPr>
                <w:sz w:val="24"/>
                <w:szCs w:val="24"/>
                <w:lang w:val="da-DK"/>
              </w:rPr>
            </w:pPr>
          </w:p>
        </w:tc>
        <w:tc>
          <w:tcPr>
            <w:tcW w:w="1701" w:type="dxa"/>
          </w:tcPr>
          <w:p w14:paraId="67427CB0" w14:textId="77777777" w:rsidR="00350642" w:rsidRPr="00405EFE" w:rsidRDefault="00350642" w:rsidP="004C182B">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FFFFFF"/>
                <w:lang w:val="da-DK"/>
              </w:rPr>
            </w:pPr>
            <w:r w:rsidRPr="00405EFE">
              <w:rPr>
                <w:rFonts w:eastAsia="Times New Roman" w:cs="Helvetica"/>
                <w:color w:val="000000"/>
                <w:sz w:val="24"/>
                <w:szCs w:val="24"/>
                <w:lang w:val="da-DK" w:eastAsia="da-DK"/>
              </w:rPr>
              <w:t xml:space="preserve">En elev, der tør bede om hjælp og </w:t>
            </w:r>
            <w:r w:rsidRPr="00405EFE">
              <w:rPr>
                <w:rFonts w:eastAsia="Times New Roman" w:cs="Helvetica"/>
                <w:color w:val="000000"/>
                <w:sz w:val="24"/>
                <w:szCs w:val="24"/>
                <w:lang w:val="da-DK" w:eastAsia="da-DK"/>
              </w:rPr>
              <w:lastRenderedPageBreak/>
              <w:t>kan sætte ord på, hvor skoen trykker.</w:t>
            </w:r>
          </w:p>
        </w:tc>
        <w:tc>
          <w:tcPr>
            <w:tcW w:w="6372" w:type="dxa"/>
          </w:tcPr>
          <w:p w14:paraId="67427CB1" w14:textId="77777777" w:rsidR="00350642" w:rsidRPr="00405EFE" w:rsidRDefault="00D50291" w:rsidP="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lastRenderedPageBreak/>
              <w:t>actively seeks help</w:t>
            </w:r>
          </w:p>
          <w:p w14:paraId="67427CB2" w14:textId="77777777" w:rsidR="003B17D5" w:rsidRPr="00405EFE" w:rsidRDefault="003B17D5" w:rsidP="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god forståelse af egne evner</w:t>
            </w:r>
          </w:p>
          <w:p w14:paraId="67427CB3" w14:textId="77777777" w:rsidR="00DC0301" w:rsidRPr="00405EFE" w:rsidRDefault="00DC0301" w:rsidP="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lastRenderedPageBreak/>
              <w:br/>
              <w:t>- Ikke være bange for at begå fejl</w:t>
            </w:r>
          </w:p>
        </w:tc>
      </w:tr>
      <w:tr w:rsidR="00350642" w:rsidRPr="00405EFE" w14:paraId="67427CBD" w14:textId="77777777" w:rsidTr="00651BCE">
        <w:trPr>
          <w:trHeight w:val="38"/>
        </w:trPr>
        <w:tc>
          <w:tcPr>
            <w:cnfStyle w:val="001000000000" w:firstRow="0" w:lastRow="0" w:firstColumn="1" w:lastColumn="0" w:oddVBand="0" w:evenVBand="0" w:oddHBand="0" w:evenHBand="0" w:firstRowFirstColumn="0" w:firstRowLastColumn="0" w:lastRowFirstColumn="0" w:lastRowLastColumn="0"/>
            <w:tcW w:w="1555" w:type="dxa"/>
          </w:tcPr>
          <w:p w14:paraId="67427CB5" w14:textId="77777777" w:rsidR="00350642" w:rsidRPr="00405EFE" w:rsidRDefault="00350642">
            <w:pPr>
              <w:rPr>
                <w:sz w:val="24"/>
                <w:szCs w:val="24"/>
                <w:lang w:val="da-DK"/>
              </w:rPr>
            </w:pPr>
          </w:p>
        </w:tc>
        <w:tc>
          <w:tcPr>
            <w:tcW w:w="1701" w:type="dxa"/>
          </w:tcPr>
          <w:p w14:paraId="67427CB6" w14:textId="77777777" w:rsidR="00350642" w:rsidRPr="00405EFE" w:rsidRDefault="00350642" w:rsidP="004C182B">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Kreativ</w:t>
            </w:r>
          </w:p>
        </w:tc>
        <w:tc>
          <w:tcPr>
            <w:tcW w:w="6372" w:type="dxa"/>
          </w:tcPr>
          <w:p w14:paraId="67427CB7" w14:textId="77777777" w:rsidR="00350642" w:rsidRPr="00405EFE" w:rsidRDefault="00350642" w:rsidP="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Iderig, selvstændigt tænkende</w:t>
            </w:r>
          </w:p>
          <w:p w14:paraId="67427CB8" w14:textId="77777777" w:rsidR="00D50291" w:rsidRPr="00405EFE" w:rsidRDefault="003B17D5" w:rsidP="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K</w:t>
            </w:r>
            <w:r w:rsidR="00D36CDA" w:rsidRPr="00405EFE">
              <w:rPr>
                <w:rFonts w:eastAsia="Times New Roman" w:cs="Helvetica"/>
                <w:color w:val="000000"/>
                <w:sz w:val="24"/>
                <w:szCs w:val="24"/>
                <w:lang w:val="da-DK" w:eastAsia="da-DK"/>
              </w:rPr>
              <w:t>reativ</w:t>
            </w:r>
          </w:p>
          <w:p w14:paraId="67427CB9" w14:textId="77777777" w:rsidR="003B17D5" w:rsidRPr="00405EFE" w:rsidRDefault="003B17D5" w:rsidP="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kreativ,</w:t>
            </w:r>
          </w:p>
          <w:p w14:paraId="67427CBA" w14:textId="77777777" w:rsidR="003B17D5" w:rsidRPr="00405EFE" w:rsidRDefault="003B17D5" w:rsidP="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idérig</w:t>
            </w:r>
          </w:p>
          <w:p w14:paraId="67427CBB" w14:textId="77777777" w:rsidR="00400EBF" w:rsidRPr="00405EFE" w:rsidRDefault="00400EBF" w:rsidP="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kreativ</w:t>
            </w:r>
          </w:p>
          <w:p w14:paraId="67427CBC" w14:textId="77777777" w:rsidR="00400EBF" w:rsidRPr="00405EFE" w:rsidRDefault="00400EBF" w:rsidP="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Kreativ</w:t>
            </w:r>
          </w:p>
        </w:tc>
      </w:tr>
      <w:tr w:rsidR="00D50291" w:rsidRPr="00405EFE" w14:paraId="67427CC1" w14:textId="77777777" w:rsidTr="00651BCE">
        <w:trPr>
          <w:trHeight w:val="38"/>
        </w:trPr>
        <w:tc>
          <w:tcPr>
            <w:cnfStyle w:val="001000000000" w:firstRow="0" w:lastRow="0" w:firstColumn="1" w:lastColumn="0" w:oddVBand="0" w:evenVBand="0" w:oddHBand="0" w:evenHBand="0" w:firstRowFirstColumn="0" w:firstRowLastColumn="0" w:lastRowFirstColumn="0" w:lastRowLastColumn="0"/>
            <w:tcW w:w="1555" w:type="dxa"/>
          </w:tcPr>
          <w:p w14:paraId="67427CBE" w14:textId="77777777" w:rsidR="00D50291" w:rsidRPr="00405EFE" w:rsidRDefault="00D50291">
            <w:pPr>
              <w:rPr>
                <w:sz w:val="24"/>
                <w:szCs w:val="24"/>
                <w:lang w:val="da-DK"/>
              </w:rPr>
            </w:pPr>
          </w:p>
        </w:tc>
        <w:tc>
          <w:tcPr>
            <w:tcW w:w="1701" w:type="dxa"/>
          </w:tcPr>
          <w:p w14:paraId="67427CBF" w14:textId="77777777" w:rsidR="00D50291" w:rsidRPr="00405EFE" w:rsidRDefault="00D50291" w:rsidP="004C182B">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en-US" w:eastAsia="da-DK"/>
              </w:rPr>
            </w:pPr>
            <w:r w:rsidRPr="00405EFE">
              <w:rPr>
                <w:rFonts w:eastAsia="Times New Roman" w:cs="Helvetica"/>
                <w:color w:val="000000"/>
                <w:sz w:val="24"/>
                <w:szCs w:val="24"/>
                <w:lang w:val="en-US" w:eastAsia="da-DK"/>
              </w:rPr>
              <w:t>Determined/doesn't give up easily</w:t>
            </w:r>
          </w:p>
        </w:tc>
        <w:tc>
          <w:tcPr>
            <w:tcW w:w="6372" w:type="dxa"/>
          </w:tcPr>
          <w:p w14:paraId="67427CC0" w14:textId="77777777" w:rsidR="00D50291" w:rsidRPr="00405EFE" w:rsidRDefault="00302D9C" w:rsidP="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En elev, der forstår, at det kræver en indsats at blive til noget, og derfor kan og vil arbejde for at nå sine mål.</w:t>
            </w:r>
          </w:p>
        </w:tc>
      </w:tr>
      <w:tr w:rsidR="00302D9C" w:rsidRPr="00405EFE" w14:paraId="67427CC6" w14:textId="77777777" w:rsidTr="00651BCE">
        <w:trPr>
          <w:trHeight w:val="38"/>
        </w:trPr>
        <w:tc>
          <w:tcPr>
            <w:cnfStyle w:val="001000000000" w:firstRow="0" w:lastRow="0" w:firstColumn="1" w:lastColumn="0" w:oddVBand="0" w:evenVBand="0" w:oddHBand="0" w:evenHBand="0" w:firstRowFirstColumn="0" w:firstRowLastColumn="0" w:lastRowFirstColumn="0" w:lastRowLastColumn="0"/>
            <w:tcW w:w="1555" w:type="dxa"/>
          </w:tcPr>
          <w:p w14:paraId="67427CC2" w14:textId="77777777" w:rsidR="00302D9C" w:rsidRPr="00405EFE" w:rsidRDefault="00302D9C">
            <w:pPr>
              <w:rPr>
                <w:sz w:val="24"/>
                <w:szCs w:val="24"/>
                <w:lang w:val="da-DK"/>
              </w:rPr>
            </w:pPr>
          </w:p>
        </w:tc>
        <w:tc>
          <w:tcPr>
            <w:tcW w:w="1701" w:type="dxa"/>
          </w:tcPr>
          <w:p w14:paraId="67427CC3" w14:textId="77777777" w:rsidR="00302D9C" w:rsidRPr="00405EFE" w:rsidRDefault="00302D9C" w:rsidP="004C182B">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en-US" w:eastAsia="da-DK"/>
              </w:rPr>
            </w:pPr>
            <w:r w:rsidRPr="00405EFE">
              <w:rPr>
                <w:rFonts w:eastAsia="Times New Roman" w:cs="Helvetica"/>
                <w:color w:val="000000"/>
                <w:sz w:val="24"/>
                <w:szCs w:val="24"/>
                <w:lang w:val="en-US" w:eastAsia="da-DK"/>
              </w:rPr>
              <w:t>kommunikation</w:t>
            </w:r>
          </w:p>
        </w:tc>
        <w:tc>
          <w:tcPr>
            <w:tcW w:w="6372" w:type="dxa"/>
          </w:tcPr>
          <w:p w14:paraId="67427CC4" w14:textId="77777777" w:rsidR="00302D9C" w:rsidRPr="00405EFE" w:rsidRDefault="00302D9C" w:rsidP="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En elev, der kan kommunikere klart og tydeligt både på skrift og i tale inden for alle fagene - eller som minimum forstår vigtigheden af at kunne.</w:t>
            </w:r>
          </w:p>
          <w:p w14:paraId="67427CC5" w14:textId="77777777" w:rsidR="00400EBF" w:rsidRPr="00405EFE" w:rsidRDefault="00400EBF" w:rsidP="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r w:rsidRPr="00405EFE">
              <w:rPr>
                <w:rFonts w:eastAsia="Times New Roman" w:cs="Helvetica"/>
                <w:color w:val="000000"/>
                <w:sz w:val="24"/>
                <w:szCs w:val="24"/>
                <w:lang w:val="da-DK" w:eastAsia="da-DK"/>
              </w:rPr>
              <w:t>social, lyttende/talende</w:t>
            </w:r>
          </w:p>
        </w:tc>
      </w:tr>
      <w:tr w:rsidR="00400EBF" w:rsidRPr="00405EFE" w14:paraId="67427CCA" w14:textId="77777777" w:rsidTr="00651BCE">
        <w:trPr>
          <w:trHeight w:val="38"/>
        </w:trPr>
        <w:tc>
          <w:tcPr>
            <w:cnfStyle w:val="001000000000" w:firstRow="0" w:lastRow="0" w:firstColumn="1" w:lastColumn="0" w:oddVBand="0" w:evenVBand="0" w:oddHBand="0" w:evenHBand="0" w:firstRowFirstColumn="0" w:firstRowLastColumn="0" w:lastRowFirstColumn="0" w:lastRowLastColumn="0"/>
            <w:tcW w:w="1555" w:type="dxa"/>
          </w:tcPr>
          <w:p w14:paraId="67427CC7" w14:textId="77777777" w:rsidR="00400EBF" w:rsidRPr="00405EFE" w:rsidRDefault="00400EBF">
            <w:pPr>
              <w:rPr>
                <w:sz w:val="24"/>
                <w:szCs w:val="24"/>
                <w:lang w:val="da-DK"/>
              </w:rPr>
            </w:pPr>
          </w:p>
        </w:tc>
        <w:tc>
          <w:tcPr>
            <w:tcW w:w="1701" w:type="dxa"/>
          </w:tcPr>
          <w:p w14:paraId="67427CC8" w14:textId="77777777" w:rsidR="00400EBF" w:rsidRPr="00405EFE" w:rsidRDefault="00400EBF" w:rsidP="004C182B">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en-US" w:eastAsia="da-DK"/>
              </w:rPr>
            </w:pPr>
            <w:r w:rsidRPr="00405EFE">
              <w:rPr>
                <w:rFonts w:eastAsia="Times New Roman" w:cs="Helvetica"/>
                <w:color w:val="000000"/>
                <w:sz w:val="24"/>
                <w:szCs w:val="24"/>
                <w:lang w:val="da-DK" w:eastAsia="da-DK"/>
              </w:rPr>
              <w:t>glad</w:t>
            </w:r>
          </w:p>
        </w:tc>
        <w:tc>
          <w:tcPr>
            <w:tcW w:w="6372" w:type="dxa"/>
          </w:tcPr>
          <w:p w14:paraId="67427CC9" w14:textId="77777777" w:rsidR="00400EBF" w:rsidRPr="00405EFE" w:rsidRDefault="00400EBF" w:rsidP="00350642">
            <w:pPr>
              <w:cnfStyle w:val="000000000000" w:firstRow="0" w:lastRow="0" w:firstColumn="0" w:lastColumn="0" w:oddVBand="0" w:evenVBand="0" w:oddHBand="0" w:evenHBand="0" w:firstRowFirstColumn="0" w:firstRowLastColumn="0" w:lastRowFirstColumn="0" w:lastRowLastColumn="0"/>
              <w:rPr>
                <w:rFonts w:eastAsia="Times New Roman" w:cs="Helvetica"/>
                <w:color w:val="000000"/>
                <w:sz w:val="24"/>
                <w:szCs w:val="24"/>
                <w:lang w:val="da-DK" w:eastAsia="da-DK"/>
              </w:rPr>
            </w:pPr>
          </w:p>
        </w:tc>
      </w:tr>
    </w:tbl>
    <w:p w14:paraId="67427CCB" w14:textId="77777777" w:rsidR="00651BCE" w:rsidRPr="00405EFE" w:rsidRDefault="00651BCE" w:rsidP="00651BCE">
      <w:pPr>
        <w:rPr>
          <w:sz w:val="24"/>
          <w:szCs w:val="24"/>
          <w:lang w:val="da-DK"/>
        </w:rPr>
      </w:pPr>
    </w:p>
    <w:p w14:paraId="67427CCC" w14:textId="77777777" w:rsidR="00226380" w:rsidRPr="00405EFE" w:rsidRDefault="00226380" w:rsidP="00405EFE">
      <w:pPr>
        <w:pStyle w:val="Titel"/>
        <w:rPr>
          <w:lang w:val="da-DK"/>
        </w:rPr>
      </w:pPr>
      <w:r w:rsidRPr="00405EFE">
        <w:rPr>
          <w:lang w:val="da-DK"/>
        </w:rPr>
        <w:t xml:space="preserve">Ledelse: styrker/udfordringer ved implementering af innovationskompetencer: </w:t>
      </w:r>
    </w:p>
    <w:p w14:paraId="20C68355" w14:textId="77777777" w:rsidR="00405EFE" w:rsidRDefault="00405EFE" w:rsidP="00226380">
      <w:pPr>
        <w:pStyle w:val="Almindeligtekst"/>
        <w:rPr>
          <w:rFonts w:asciiTheme="minorHAnsi" w:hAnsiTheme="minorHAnsi"/>
          <w:sz w:val="24"/>
          <w:szCs w:val="24"/>
        </w:rPr>
      </w:pPr>
    </w:p>
    <w:p w14:paraId="67427CCE" w14:textId="1053A159" w:rsidR="00226380" w:rsidRDefault="00405EFE" w:rsidP="00405EFE">
      <w:pPr>
        <w:pStyle w:val="Overskrift2"/>
        <w:rPr>
          <w:lang w:val="da-DK"/>
        </w:rPr>
      </w:pPr>
      <w:r w:rsidRPr="00405EFE">
        <w:rPr>
          <w:lang w:val="da-DK"/>
        </w:rPr>
        <w:t>Ledelsen blev desuden spurgt:</w:t>
      </w:r>
      <w:r w:rsidR="00226380" w:rsidRPr="00405EFE">
        <w:rPr>
          <w:lang w:val="da-DK"/>
        </w:rPr>
        <w:t xml:space="preserve"> Hvilke udfordringer/styrker ser du, som ledelsesperson, at der kan være ved at implementere en studieretning på NG, det har særligt fokus på arbejdet med nedenstående kompetencer? </w:t>
      </w:r>
      <w:r>
        <w:rPr>
          <w:lang w:val="da-DK"/>
        </w:rPr>
        <w:t>(Handle, - navigations-, samarbejds-, formidlings- og kreativitetskompetencer)</w:t>
      </w:r>
    </w:p>
    <w:p w14:paraId="0C9D72B3" w14:textId="60204B82" w:rsidR="00405EFE" w:rsidRPr="00405EFE" w:rsidRDefault="00405EFE" w:rsidP="00405EFE">
      <w:pPr>
        <w:pStyle w:val="Overskrift2"/>
        <w:rPr>
          <w:lang w:val="da-DK"/>
        </w:rPr>
      </w:pPr>
      <w:r>
        <w:rPr>
          <w:lang w:val="da-DK"/>
        </w:rPr>
        <w:t>Overstregningerne er ledelsens svar.</w:t>
      </w:r>
    </w:p>
    <w:p w14:paraId="67427CCF" w14:textId="77777777" w:rsidR="00226380" w:rsidRPr="00405EFE" w:rsidRDefault="00226380" w:rsidP="00226380">
      <w:pPr>
        <w:pStyle w:val="Almindeligtekst"/>
        <w:rPr>
          <w:rFonts w:asciiTheme="minorHAnsi" w:hAnsiTheme="minorHAnsi"/>
          <w:sz w:val="24"/>
          <w:szCs w:val="24"/>
        </w:rPr>
      </w:pPr>
    </w:p>
    <w:p w14:paraId="67427CD0" w14:textId="77777777" w:rsidR="00226380" w:rsidRPr="00405EFE" w:rsidRDefault="00226380" w:rsidP="00226380">
      <w:pPr>
        <w:pStyle w:val="Almindeligtekst"/>
        <w:rPr>
          <w:rFonts w:asciiTheme="minorHAnsi" w:hAnsiTheme="minorHAnsi"/>
          <w:sz w:val="24"/>
          <w:szCs w:val="24"/>
        </w:rPr>
      </w:pPr>
      <w:r w:rsidRPr="00405EFE">
        <w:rPr>
          <w:rFonts w:asciiTheme="minorHAnsi" w:hAnsiTheme="minorHAnsi"/>
          <w:sz w:val="24"/>
          <w:szCs w:val="24"/>
        </w:rPr>
        <w:t>Handlekompetencer:</w:t>
      </w:r>
    </w:p>
    <w:p w14:paraId="67427CD1" w14:textId="77777777" w:rsidR="00226380" w:rsidRPr="00405EFE" w:rsidRDefault="00226380" w:rsidP="00226380">
      <w:pPr>
        <w:pStyle w:val="Almindeligtekst"/>
        <w:rPr>
          <w:rFonts w:asciiTheme="minorHAnsi" w:hAnsiTheme="minorHAnsi"/>
          <w:sz w:val="24"/>
          <w:szCs w:val="24"/>
        </w:rPr>
      </w:pPr>
      <w:r w:rsidRPr="00405EFE">
        <w:rPr>
          <w:rFonts w:asciiTheme="minorHAnsi" w:hAnsiTheme="minorHAnsi"/>
          <w:sz w:val="24"/>
          <w:szCs w:val="24"/>
        </w:rPr>
        <w:t>Jeg kan gøre ideer til virkelighed</w:t>
      </w:r>
    </w:p>
    <w:p w14:paraId="67427CD2" w14:textId="77777777" w:rsidR="00226380" w:rsidRPr="00405EFE" w:rsidRDefault="00226380" w:rsidP="00226380">
      <w:pPr>
        <w:pStyle w:val="Almindeligtekst"/>
        <w:rPr>
          <w:rFonts w:asciiTheme="minorHAnsi" w:hAnsiTheme="minorHAnsi"/>
          <w:sz w:val="24"/>
          <w:szCs w:val="24"/>
        </w:rPr>
      </w:pPr>
      <w:r w:rsidRPr="00405EFE">
        <w:rPr>
          <w:rFonts w:asciiTheme="minorHAnsi" w:hAnsiTheme="minorHAnsi"/>
          <w:sz w:val="24"/>
          <w:szCs w:val="24"/>
        </w:rPr>
        <w:t>Jeg tør tage projekter ud af huset</w:t>
      </w:r>
    </w:p>
    <w:p w14:paraId="67427CD3" w14:textId="77777777" w:rsidR="00226380" w:rsidRPr="00405EFE" w:rsidRDefault="00226380" w:rsidP="00226380">
      <w:pPr>
        <w:pStyle w:val="Almindeligtekst"/>
        <w:rPr>
          <w:rFonts w:asciiTheme="minorHAnsi" w:hAnsiTheme="minorHAnsi"/>
          <w:sz w:val="24"/>
          <w:szCs w:val="24"/>
        </w:rPr>
      </w:pPr>
      <w:r w:rsidRPr="00405EFE">
        <w:rPr>
          <w:rFonts w:asciiTheme="minorHAnsi" w:hAnsiTheme="minorHAnsi"/>
          <w:sz w:val="24"/>
          <w:szCs w:val="24"/>
          <w:highlight w:val="yellow"/>
        </w:rPr>
        <w:t>Dette efterspørges i samfundet, og det er helt sikkert både udfordrende og inspirerende for eleverne at være involveret i "virkelig-verdens-problemer". Udfordringen er nok på planlægningssiden (kontakter, skema, etc.), og på enterpreneurship-delen af innovation - at gå linen helt ud.</w:t>
      </w:r>
    </w:p>
    <w:p w14:paraId="67427CD4" w14:textId="77777777" w:rsidR="00226380" w:rsidRPr="00405EFE" w:rsidRDefault="00226380" w:rsidP="00226380">
      <w:pPr>
        <w:pStyle w:val="Almindeligtekst"/>
        <w:rPr>
          <w:rFonts w:asciiTheme="minorHAnsi" w:hAnsiTheme="minorHAnsi"/>
          <w:sz w:val="24"/>
          <w:szCs w:val="24"/>
        </w:rPr>
      </w:pPr>
      <w:r w:rsidRPr="00405EFE">
        <w:rPr>
          <w:rFonts w:asciiTheme="minorHAnsi" w:eastAsia="Times New Roman" w:hAnsiTheme="minorHAnsi"/>
          <w:color w:val="000000"/>
          <w:sz w:val="24"/>
          <w:szCs w:val="24"/>
          <w:highlight w:val="cyan"/>
        </w:rPr>
        <w:t>En kompetence som bør implementeres i de forskellige fler-faglige forløb, da eleven her kan vise og handle på hvordan modeller kan bruges i flere/andre fag. Handlingskompetencen ser jeg som en kompetence som erhvervslivet/arbejdsmarkedet finder vital.</w:t>
      </w:r>
      <w:r w:rsidRPr="00405EFE">
        <w:rPr>
          <w:rFonts w:asciiTheme="minorHAnsi" w:eastAsia="Times New Roman" w:hAnsiTheme="minorHAnsi"/>
          <w:color w:val="000000"/>
          <w:sz w:val="24"/>
          <w:szCs w:val="24"/>
        </w:rPr>
        <w:br/>
      </w:r>
    </w:p>
    <w:p w14:paraId="67427CD5" w14:textId="77777777" w:rsidR="00226380" w:rsidRPr="00405EFE" w:rsidRDefault="00226380" w:rsidP="00226380">
      <w:pPr>
        <w:pStyle w:val="Almindeligtekst"/>
        <w:rPr>
          <w:rFonts w:asciiTheme="minorHAnsi" w:hAnsiTheme="minorHAnsi"/>
          <w:sz w:val="24"/>
          <w:szCs w:val="24"/>
        </w:rPr>
      </w:pPr>
      <w:r w:rsidRPr="00405EFE">
        <w:rPr>
          <w:rFonts w:asciiTheme="minorHAnsi" w:hAnsiTheme="minorHAnsi"/>
          <w:sz w:val="24"/>
          <w:szCs w:val="24"/>
        </w:rPr>
        <w:t>Navigationskompetencer:</w:t>
      </w:r>
    </w:p>
    <w:p w14:paraId="67427CD6" w14:textId="77777777" w:rsidR="00226380" w:rsidRPr="00405EFE" w:rsidRDefault="00226380" w:rsidP="00226380">
      <w:pPr>
        <w:pStyle w:val="Almindeligtekst"/>
        <w:rPr>
          <w:rFonts w:asciiTheme="minorHAnsi" w:hAnsiTheme="minorHAnsi"/>
          <w:sz w:val="24"/>
          <w:szCs w:val="24"/>
        </w:rPr>
      </w:pPr>
      <w:r w:rsidRPr="00405EFE">
        <w:rPr>
          <w:rFonts w:asciiTheme="minorHAnsi" w:hAnsiTheme="minorHAnsi"/>
          <w:sz w:val="24"/>
          <w:szCs w:val="24"/>
        </w:rPr>
        <w:t>Jeg kan skabe fokus midt i kaos</w:t>
      </w:r>
    </w:p>
    <w:p w14:paraId="67427CD7" w14:textId="77777777" w:rsidR="00226380" w:rsidRPr="00405EFE" w:rsidRDefault="00226380" w:rsidP="00226380">
      <w:pPr>
        <w:pStyle w:val="Almindeligtekst"/>
        <w:rPr>
          <w:rFonts w:asciiTheme="minorHAnsi" w:hAnsiTheme="minorHAnsi"/>
          <w:sz w:val="24"/>
          <w:szCs w:val="24"/>
        </w:rPr>
      </w:pPr>
      <w:r w:rsidRPr="00405EFE">
        <w:rPr>
          <w:rFonts w:asciiTheme="minorHAnsi" w:hAnsiTheme="minorHAnsi"/>
          <w:sz w:val="24"/>
          <w:szCs w:val="24"/>
        </w:rPr>
        <w:t>Jeg opsætter delmål og succeskriterier</w:t>
      </w:r>
    </w:p>
    <w:p w14:paraId="67427CD8" w14:textId="77777777" w:rsidR="00226380" w:rsidRPr="00405EFE" w:rsidRDefault="00226380" w:rsidP="00226380">
      <w:pPr>
        <w:pStyle w:val="Almindeligtekst"/>
        <w:rPr>
          <w:rFonts w:asciiTheme="minorHAnsi" w:hAnsiTheme="minorHAnsi"/>
          <w:sz w:val="24"/>
          <w:szCs w:val="24"/>
        </w:rPr>
      </w:pPr>
      <w:r w:rsidRPr="00405EFE">
        <w:rPr>
          <w:rFonts w:asciiTheme="minorHAnsi" w:hAnsiTheme="minorHAnsi"/>
          <w:sz w:val="24"/>
          <w:szCs w:val="24"/>
        </w:rPr>
        <w:t>Jeg kan udvælge ideer og materiale</w:t>
      </w:r>
    </w:p>
    <w:p w14:paraId="67427CD9" w14:textId="77777777" w:rsidR="00226380" w:rsidRPr="00405EFE" w:rsidRDefault="00226380" w:rsidP="00226380">
      <w:pPr>
        <w:pStyle w:val="Almindeligtekst"/>
        <w:rPr>
          <w:rFonts w:asciiTheme="minorHAnsi" w:hAnsiTheme="minorHAnsi"/>
          <w:sz w:val="24"/>
          <w:szCs w:val="24"/>
        </w:rPr>
      </w:pPr>
      <w:r w:rsidRPr="00405EFE">
        <w:rPr>
          <w:rFonts w:asciiTheme="minorHAnsi" w:hAnsiTheme="minorHAnsi"/>
          <w:sz w:val="24"/>
          <w:szCs w:val="24"/>
          <w:highlight w:val="yellow"/>
        </w:rPr>
        <w:lastRenderedPageBreak/>
        <w:t>Dette er enormt vigtigt, da eleverne bliver bombaderet med information via internet - information som de skal kunne sortere kraftigt i. Samtidig kan de "spilde" megen tid, da der er utallige distraktioner forbundet med f.eks. sociale medier og nyhedsstrømme af forskellige slags. Evnen til at fokusere og arbejde målrettet med en problemløsning er utilstrækkelig hos en del af vores elever.</w:t>
      </w:r>
    </w:p>
    <w:p w14:paraId="67427CDA" w14:textId="77777777" w:rsidR="00226380" w:rsidRPr="00405EFE" w:rsidRDefault="00226380" w:rsidP="00226380">
      <w:pPr>
        <w:pStyle w:val="Almindeligtekst"/>
        <w:rPr>
          <w:rFonts w:asciiTheme="minorHAnsi" w:hAnsiTheme="minorHAnsi"/>
          <w:sz w:val="24"/>
          <w:szCs w:val="24"/>
        </w:rPr>
      </w:pPr>
      <w:r w:rsidRPr="00405EFE">
        <w:rPr>
          <w:rFonts w:asciiTheme="minorHAnsi" w:eastAsia="Times New Roman" w:hAnsiTheme="minorHAnsi"/>
          <w:color w:val="000000"/>
          <w:sz w:val="24"/>
          <w:szCs w:val="24"/>
          <w:highlight w:val="cyan"/>
        </w:rPr>
        <w:t>En kompetence som bliver vigtigere og vigtigere, da vi bliver bombarderet med informationer og det stiller krav til struktur og målbevidsthed. Mange informationer kan hindre rationel navigation.</w:t>
      </w:r>
      <w:r w:rsidRPr="00405EFE">
        <w:rPr>
          <w:rFonts w:asciiTheme="minorHAnsi" w:eastAsia="Times New Roman" w:hAnsiTheme="minorHAnsi"/>
          <w:color w:val="000000"/>
          <w:sz w:val="24"/>
          <w:szCs w:val="24"/>
        </w:rPr>
        <w:t> </w:t>
      </w:r>
      <w:r w:rsidRPr="00405EFE">
        <w:rPr>
          <w:rFonts w:asciiTheme="minorHAnsi" w:eastAsia="Times New Roman" w:hAnsiTheme="minorHAnsi"/>
          <w:color w:val="000000"/>
          <w:sz w:val="24"/>
          <w:szCs w:val="24"/>
        </w:rPr>
        <w:br/>
      </w:r>
    </w:p>
    <w:p w14:paraId="67427CDB" w14:textId="77777777" w:rsidR="00226380" w:rsidRPr="00405EFE" w:rsidRDefault="00226380" w:rsidP="00226380">
      <w:pPr>
        <w:pStyle w:val="Almindeligtekst"/>
        <w:rPr>
          <w:rFonts w:asciiTheme="minorHAnsi" w:hAnsiTheme="minorHAnsi"/>
          <w:sz w:val="24"/>
          <w:szCs w:val="24"/>
        </w:rPr>
      </w:pPr>
      <w:r w:rsidRPr="00405EFE">
        <w:rPr>
          <w:rFonts w:asciiTheme="minorHAnsi" w:hAnsiTheme="minorHAnsi"/>
          <w:sz w:val="24"/>
          <w:szCs w:val="24"/>
        </w:rPr>
        <w:t>Samarbejdskompetencer:</w:t>
      </w:r>
    </w:p>
    <w:p w14:paraId="67427CDC" w14:textId="77777777" w:rsidR="00226380" w:rsidRPr="00405EFE" w:rsidRDefault="00226380" w:rsidP="00226380">
      <w:pPr>
        <w:pStyle w:val="Almindeligtekst"/>
        <w:rPr>
          <w:rFonts w:asciiTheme="minorHAnsi" w:hAnsiTheme="minorHAnsi"/>
          <w:sz w:val="24"/>
          <w:szCs w:val="24"/>
        </w:rPr>
      </w:pPr>
      <w:r w:rsidRPr="00405EFE">
        <w:rPr>
          <w:rFonts w:asciiTheme="minorHAnsi" w:hAnsiTheme="minorHAnsi"/>
          <w:sz w:val="24"/>
          <w:szCs w:val="24"/>
        </w:rPr>
        <w:t>Jeg kan lytte til og lære af andre</w:t>
      </w:r>
    </w:p>
    <w:p w14:paraId="67427CDD" w14:textId="77777777" w:rsidR="00226380" w:rsidRPr="00405EFE" w:rsidRDefault="00226380" w:rsidP="00226380">
      <w:pPr>
        <w:pStyle w:val="Almindeligtekst"/>
        <w:rPr>
          <w:rFonts w:asciiTheme="minorHAnsi" w:hAnsiTheme="minorHAnsi"/>
          <w:sz w:val="24"/>
          <w:szCs w:val="24"/>
        </w:rPr>
      </w:pPr>
      <w:r w:rsidRPr="00405EFE">
        <w:rPr>
          <w:rFonts w:asciiTheme="minorHAnsi" w:hAnsiTheme="minorHAnsi"/>
          <w:sz w:val="24"/>
          <w:szCs w:val="24"/>
        </w:rPr>
        <w:t xml:space="preserve">Jeg kan give og modtage konstruktiv kritik (feedback og feedforward) Jeg kan påtage mig forskellige roller i et samarbejde </w:t>
      </w:r>
      <w:r w:rsidRPr="00405EFE">
        <w:rPr>
          <w:rFonts w:asciiTheme="minorHAnsi" w:hAnsiTheme="minorHAnsi"/>
          <w:sz w:val="24"/>
          <w:szCs w:val="24"/>
          <w:highlight w:val="yellow"/>
        </w:rPr>
        <w:t>Ikke alle elever kommer med kompetencer i at "lytte til andre", "sætte sig ind i andres meninger", "være selvkritisk, og kunne give, og selv assimilere, konstruktiv kritik". Samarbejdets altruisme (dét, nogle gange at give mere end man får) kan hos nogle elever være under pres af "what's in it for me".</w:t>
      </w:r>
    </w:p>
    <w:p w14:paraId="67427CDE" w14:textId="77777777" w:rsidR="00226380" w:rsidRPr="00405EFE" w:rsidRDefault="00226380" w:rsidP="00226380">
      <w:pPr>
        <w:rPr>
          <w:rFonts w:eastAsia="Times New Roman"/>
          <w:sz w:val="24"/>
          <w:szCs w:val="24"/>
          <w:lang w:val="da-DK"/>
        </w:rPr>
      </w:pPr>
      <w:r w:rsidRPr="00405EFE">
        <w:rPr>
          <w:rFonts w:eastAsia="Times New Roman"/>
          <w:sz w:val="24"/>
          <w:szCs w:val="24"/>
          <w:lang w:val="da-DK"/>
        </w:rPr>
        <w:br/>
      </w:r>
      <w:r w:rsidRPr="00405EFE">
        <w:rPr>
          <w:rFonts w:eastAsia="Times New Roman"/>
          <w:color w:val="000000"/>
          <w:sz w:val="24"/>
          <w:szCs w:val="24"/>
          <w:highlight w:val="cyan"/>
          <w:lang w:val="da-DK"/>
        </w:rPr>
        <w:t>Mange unge kommer med holdningen "mig, mig, mig". Vi lever  i et samfund, hvor de unge spiller hovedrollen hele tiden - meget få ønsker en bi-rolle. Det kan derfor godt være svært at arbejde for det fælles gode - vores samarbejde med "mig, mig, mig" holdningen. Her gælder det også om at sætte de rigtige elever sammen i grupper, så dem som vil også er sammen. Det gælder om at skabe den positive energi.</w:t>
      </w:r>
    </w:p>
    <w:p w14:paraId="67427CDF" w14:textId="77777777" w:rsidR="00226380" w:rsidRPr="00405EFE" w:rsidRDefault="00226380" w:rsidP="00226380">
      <w:pPr>
        <w:pStyle w:val="Almindeligtekst"/>
        <w:rPr>
          <w:rFonts w:asciiTheme="minorHAnsi" w:hAnsiTheme="minorHAnsi"/>
          <w:sz w:val="24"/>
          <w:szCs w:val="24"/>
        </w:rPr>
      </w:pPr>
    </w:p>
    <w:p w14:paraId="67427CE0" w14:textId="77777777" w:rsidR="00226380" w:rsidRPr="00405EFE" w:rsidRDefault="00226380" w:rsidP="00226380">
      <w:pPr>
        <w:pStyle w:val="Almindeligtekst"/>
        <w:rPr>
          <w:rFonts w:asciiTheme="minorHAnsi" w:hAnsiTheme="minorHAnsi"/>
          <w:sz w:val="24"/>
          <w:szCs w:val="24"/>
        </w:rPr>
      </w:pPr>
      <w:r w:rsidRPr="00405EFE">
        <w:rPr>
          <w:rFonts w:asciiTheme="minorHAnsi" w:hAnsiTheme="minorHAnsi"/>
          <w:sz w:val="24"/>
          <w:szCs w:val="24"/>
        </w:rPr>
        <w:t>Formidlingskompetencer:</w:t>
      </w:r>
    </w:p>
    <w:p w14:paraId="67427CE1" w14:textId="77777777" w:rsidR="00226380" w:rsidRPr="00405EFE" w:rsidRDefault="00226380" w:rsidP="00226380">
      <w:pPr>
        <w:pStyle w:val="Almindeligtekst"/>
        <w:rPr>
          <w:rFonts w:asciiTheme="minorHAnsi" w:hAnsiTheme="minorHAnsi"/>
          <w:sz w:val="24"/>
          <w:szCs w:val="24"/>
        </w:rPr>
      </w:pPr>
      <w:r w:rsidRPr="00405EFE">
        <w:rPr>
          <w:rFonts w:asciiTheme="minorHAnsi" w:hAnsiTheme="minorHAnsi"/>
          <w:sz w:val="24"/>
          <w:szCs w:val="24"/>
        </w:rPr>
        <w:t xml:space="preserve">Jeg tør stille mig op foran en forsamling og sige noget Jeg er bevidst om, hvem jeg taler til Jeg kan strukturere min præsentation </w:t>
      </w:r>
      <w:r w:rsidRPr="00405EFE">
        <w:rPr>
          <w:rFonts w:asciiTheme="minorHAnsi" w:hAnsiTheme="minorHAnsi"/>
          <w:sz w:val="24"/>
          <w:szCs w:val="24"/>
          <w:highlight w:val="yellow"/>
        </w:rPr>
        <w:t>Enormt vigtigt, da evnen til direkte kommunikation af viden og evnen til at debattere er afgørende for enhver fremtidig rolle/funktion i samfundet. En barriere kan her være, at få gjort klasserummet til et trygt sted at øve sig på dette</w:t>
      </w:r>
      <w:r w:rsidRPr="00405EFE">
        <w:rPr>
          <w:rFonts w:asciiTheme="minorHAnsi" w:hAnsiTheme="minorHAnsi"/>
          <w:sz w:val="24"/>
          <w:szCs w:val="24"/>
        </w:rPr>
        <w:t>.</w:t>
      </w:r>
    </w:p>
    <w:p w14:paraId="67427CE2" w14:textId="77777777" w:rsidR="00226380" w:rsidRPr="00405EFE" w:rsidRDefault="00226380" w:rsidP="00226380">
      <w:pPr>
        <w:pStyle w:val="Almindeligtekst"/>
        <w:rPr>
          <w:rFonts w:asciiTheme="minorHAnsi" w:eastAsia="Times New Roman" w:hAnsiTheme="minorHAnsi"/>
          <w:color w:val="000000"/>
          <w:sz w:val="24"/>
          <w:szCs w:val="24"/>
        </w:rPr>
      </w:pPr>
      <w:r w:rsidRPr="00405EFE">
        <w:rPr>
          <w:rFonts w:asciiTheme="minorHAnsi" w:eastAsia="Times New Roman" w:hAnsiTheme="minorHAnsi"/>
          <w:color w:val="000000"/>
          <w:sz w:val="24"/>
          <w:szCs w:val="24"/>
          <w:highlight w:val="cyan"/>
        </w:rPr>
        <w:t>Uanset eksamensform så er formidlingen en vital kompetence. Hvordan gøres opgaven spændende og læsevenlig? Hvordan gives den levende og fag-spændende præsentation? Ikke alle jobs kræver den visuelle præsentation, men alle kræver den skrevne formidling. </w:t>
      </w:r>
    </w:p>
    <w:p w14:paraId="67427CE3" w14:textId="77777777" w:rsidR="00226380" w:rsidRPr="00405EFE" w:rsidRDefault="00226380" w:rsidP="00226380">
      <w:pPr>
        <w:pStyle w:val="Almindeligtekst"/>
        <w:rPr>
          <w:rFonts w:asciiTheme="minorHAnsi" w:hAnsiTheme="minorHAnsi"/>
          <w:sz w:val="24"/>
          <w:szCs w:val="24"/>
        </w:rPr>
      </w:pPr>
    </w:p>
    <w:p w14:paraId="67427CE4" w14:textId="77777777" w:rsidR="00226380" w:rsidRPr="00405EFE" w:rsidRDefault="00226380" w:rsidP="00226380">
      <w:pPr>
        <w:pStyle w:val="Almindeligtekst"/>
        <w:rPr>
          <w:rFonts w:asciiTheme="minorHAnsi" w:hAnsiTheme="minorHAnsi"/>
          <w:sz w:val="24"/>
          <w:szCs w:val="24"/>
        </w:rPr>
      </w:pPr>
      <w:r w:rsidRPr="00405EFE">
        <w:rPr>
          <w:rFonts w:asciiTheme="minorHAnsi" w:hAnsiTheme="minorHAnsi"/>
          <w:sz w:val="24"/>
          <w:szCs w:val="24"/>
        </w:rPr>
        <w:t xml:space="preserve">Kreativitetskompetencer: </w:t>
      </w:r>
    </w:p>
    <w:p w14:paraId="67427CE5" w14:textId="77777777" w:rsidR="00226380" w:rsidRPr="00405EFE" w:rsidRDefault="00226380" w:rsidP="00226380">
      <w:pPr>
        <w:pStyle w:val="Almindeligtekst"/>
        <w:rPr>
          <w:rFonts w:asciiTheme="minorHAnsi" w:hAnsiTheme="minorHAnsi"/>
          <w:sz w:val="24"/>
          <w:szCs w:val="24"/>
        </w:rPr>
      </w:pPr>
      <w:r w:rsidRPr="00405EFE">
        <w:rPr>
          <w:rFonts w:asciiTheme="minorHAnsi" w:hAnsiTheme="minorHAnsi"/>
          <w:sz w:val="24"/>
          <w:szCs w:val="24"/>
        </w:rPr>
        <w:t>Jeg tør finde på mange skøre ideer</w:t>
      </w:r>
    </w:p>
    <w:p w14:paraId="67427CE6" w14:textId="77777777" w:rsidR="00226380" w:rsidRPr="00405EFE" w:rsidRDefault="00226380" w:rsidP="00226380">
      <w:pPr>
        <w:pStyle w:val="Almindeligtekst"/>
        <w:rPr>
          <w:rFonts w:asciiTheme="minorHAnsi" w:hAnsiTheme="minorHAnsi"/>
          <w:sz w:val="24"/>
          <w:szCs w:val="24"/>
        </w:rPr>
      </w:pPr>
      <w:r w:rsidRPr="00405EFE">
        <w:rPr>
          <w:rFonts w:asciiTheme="minorHAnsi" w:hAnsiTheme="minorHAnsi"/>
          <w:sz w:val="24"/>
          <w:szCs w:val="24"/>
        </w:rPr>
        <w:t>Jeg har altid Ja-hatten på</w:t>
      </w:r>
    </w:p>
    <w:p w14:paraId="67427CE7" w14:textId="77777777" w:rsidR="00226380" w:rsidRPr="00405EFE" w:rsidRDefault="00226380" w:rsidP="00226380">
      <w:pPr>
        <w:pStyle w:val="Almindeligtekst"/>
        <w:rPr>
          <w:rFonts w:asciiTheme="minorHAnsi" w:hAnsiTheme="minorHAnsi"/>
          <w:sz w:val="24"/>
          <w:szCs w:val="24"/>
        </w:rPr>
      </w:pPr>
      <w:r w:rsidRPr="00405EFE">
        <w:rPr>
          <w:rFonts w:asciiTheme="minorHAnsi" w:hAnsiTheme="minorHAnsi"/>
          <w:sz w:val="24"/>
          <w:szCs w:val="24"/>
          <w:highlight w:val="yellow"/>
        </w:rPr>
        <w:t>Kreativitet, gaggethed og lateral tænkning (lateral thinking) gør læring sjov, inspirerende og genererer nye løsninger. Igen kræver dette, at klasserummet er et trygt sted at formulere/afprøve sine skæve idéer, og samtidigt kræver det en grundig introduktion, så de unge mennesker "køber idéen/aktiviteten". Det er helt sikkert et sted, hvor mange elever vil føle sig udfordret, da de måske ikke har megen erfaring med typen af undervisningsaktivitet.</w:t>
      </w:r>
    </w:p>
    <w:p w14:paraId="67427CE8" w14:textId="77777777" w:rsidR="00226380" w:rsidRPr="00405EFE" w:rsidRDefault="00226380" w:rsidP="00226380">
      <w:pPr>
        <w:pStyle w:val="Almindeligtekst"/>
        <w:rPr>
          <w:rFonts w:asciiTheme="minorHAnsi" w:hAnsiTheme="minorHAnsi"/>
          <w:sz w:val="24"/>
          <w:szCs w:val="24"/>
        </w:rPr>
      </w:pPr>
    </w:p>
    <w:p w14:paraId="67427CEA" w14:textId="10C45DDF" w:rsidR="00226380" w:rsidRPr="00405EFE" w:rsidRDefault="00226380" w:rsidP="00651BCE">
      <w:pPr>
        <w:rPr>
          <w:sz w:val="24"/>
          <w:szCs w:val="24"/>
          <w:lang w:val="da-DK"/>
        </w:rPr>
      </w:pPr>
      <w:r w:rsidRPr="00405EFE">
        <w:rPr>
          <w:rFonts w:eastAsia="Times New Roman"/>
          <w:sz w:val="24"/>
          <w:szCs w:val="24"/>
          <w:highlight w:val="cyan"/>
          <w:lang w:val="da-DK"/>
        </w:rPr>
        <w:t xml:space="preserve">Kreativitet kræver også at det er legalt at begå fejl. At vi er åbne for nye ideer og tanker som ikke er tænkt før. 'Farlig grund', da vi ikke ved hvor vi ender eller processen derhen. </w:t>
      </w:r>
      <w:r w:rsidRPr="00405EFE">
        <w:rPr>
          <w:rFonts w:eastAsia="Times New Roman"/>
          <w:sz w:val="24"/>
          <w:szCs w:val="24"/>
          <w:highlight w:val="cyan"/>
        </w:rPr>
        <w:t>Kræver tillid hos elev og lærer.</w:t>
      </w:r>
      <w:r w:rsidRPr="00405EFE">
        <w:rPr>
          <w:rFonts w:eastAsia="Times New Roman"/>
          <w:sz w:val="24"/>
          <w:szCs w:val="24"/>
        </w:rPr>
        <w:t> </w:t>
      </w:r>
    </w:p>
    <w:p w14:paraId="67427CEB" w14:textId="77777777" w:rsidR="00226380" w:rsidRPr="00405EFE" w:rsidRDefault="00226380" w:rsidP="00651BCE">
      <w:pPr>
        <w:rPr>
          <w:sz w:val="24"/>
          <w:szCs w:val="24"/>
          <w:lang w:val="da-DK"/>
        </w:rPr>
      </w:pPr>
    </w:p>
    <w:sectPr w:rsidR="00226380" w:rsidRPr="00405EFE">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204CB" w14:textId="77777777" w:rsidR="00405EFE" w:rsidRDefault="00405EFE" w:rsidP="00405EFE">
      <w:pPr>
        <w:spacing w:after="0" w:line="240" w:lineRule="auto"/>
      </w:pPr>
      <w:r>
        <w:separator/>
      </w:r>
    </w:p>
  </w:endnote>
  <w:endnote w:type="continuationSeparator" w:id="0">
    <w:p w14:paraId="1BB837E3" w14:textId="77777777" w:rsidR="00405EFE" w:rsidRDefault="00405EFE" w:rsidP="0040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221F9" w14:textId="77777777" w:rsidR="00405EFE" w:rsidRDefault="00405EFE" w:rsidP="00405EFE">
      <w:pPr>
        <w:spacing w:after="0" w:line="240" w:lineRule="auto"/>
      </w:pPr>
      <w:r>
        <w:separator/>
      </w:r>
    </w:p>
  </w:footnote>
  <w:footnote w:type="continuationSeparator" w:id="0">
    <w:p w14:paraId="350BB9D4" w14:textId="77777777" w:rsidR="00405EFE" w:rsidRDefault="00405EFE" w:rsidP="00405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28D8C" w14:textId="31AD3A10" w:rsidR="00405EFE" w:rsidRDefault="00405EFE">
    <w:pPr>
      <w:pStyle w:val="Sidehoved"/>
    </w:pPr>
    <w:r>
      <w:t>Bilag 2</w:t>
    </w:r>
  </w:p>
  <w:p w14:paraId="46EEBF28" w14:textId="77777777" w:rsidR="00405EFE" w:rsidRDefault="00405EFE">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CE"/>
    <w:rsid w:val="00146233"/>
    <w:rsid w:val="001F2571"/>
    <w:rsid w:val="00226380"/>
    <w:rsid w:val="00302D9C"/>
    <w:rsid w:val="00350642"/>
    <w:rsid w:val="003B17D5"/>
    <w:rsid w:val="00400EBF"/>
    <w:rsid w:val="00405EFE"/>
    <w:rsid w:val="004C182B"/>
    <w:rsid w:val="00651BCE"/>
    <w:rsid w:val="009016C0"/>
    <w:rsid w:val="00B91898"/>
    <w:rsid w:val="00BF595E"/>
    <w:rsid w:val="00D36CDA"/>
    <w:rsid w:val="00D50291"/>
    <w:rsid w:val="00D53F2F"/>
    <w:rsid w:val="00DB50E0"/>
    <w:rsid w:val="00DC03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7C11"/>
  <w15:chartTrackingRefBased/>
  <w15:docId w15:val="{A361DCBF-CF87-49CE-B313-E7403D84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GB"/>
    </w:rPr>
  </w:style>
  <w:style w:type="paragraph" w:styleId="Overskrift1">
    <w:name w:val="heading 1"/>
    <w:basedOn w:val="Normal"/>
    <w:next w:val="Normal"/>
    <w:link w:val="Overskrift1Tegn"/>
    <w:uiPriority w:val="9"/>
    <w:qFormat/>
    <w:rsid w:val="002263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405E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5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1-lys-farve2">
    <w:name w:val="Grid Table 1 Light Accent 2"/>
    <w:basedOn w:val="Tabel-Normal"/>
    <w:uiPriority w:val="46"/>
    <w:rsid w:val="00651BC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lmindeligtekst">
    <w:name w:val="Plain Text"/>
    <w:basedOn w:val="Normal"/>
    <w:link w:val="AlmindeligtekstTegn"/>
    <w:uiPriority w:val="99"/>
    <w:semiHidden/>
    <w:unhideWhenUsed/>
    <w:rsid w:val="00651BCE"/>
    <w:pPr>
      <w:spacing w:after="0" w:line="240" w:lineRule="auto"/>
    </w:pPr>
    <w:rPr>
      <w:rFonts w:ascii="Calibri" w:hAnsi="Calibri" w:cs="Consolas"/>
      <w:szCs w:val="21"/>
      <w:lang w:val="da-DK"/>
    </w:rPr>
  </w:style>
  <w:style w:type="character" w:customStyle="1" w:styleId="AlmindeligtekstTegn">
    <w:name w:val="Almindelig tekst Tegn"/>
    <w:basedOn w:val="Standardskrifttypeiafsnit"/>
    <w:link w:val="Almindeligtekst"/>
    <w:uiPriority w:val="99"/>
    <w:semiHidden/>
    <w:rsid w:val="00651BCE"/>
    <w:rPr>
      <w:rFonts w:ascii="Calibri" w:hAnsi="Calibri" w:cs="Consolas"/>
      <w:szCs w:val="21"/>
    </w:rPr>
  </w:style>
  <w:style w:type="character" w:customStyle="1" w:styleId="apple-converted-space">
    <w:name w:val="apple-converted-space"/>
    <w:basedOn w:val="Standardskrifttypeiafsnit"/>
    <w:rsid w:val="00350642"/>
  </w:style>
  <w:style w:type="character" w:customStyle="1" w:styleId="Overskrift1Tegn">
    <w:name w:val="Overskrift 1 Tegn"/>
    <w:basedOn w:val="Standardskrifttypeiafsnit"/>
    <w:link w:val="Overskrift1"/>
    <w:uiPriority w:val="9"/>
    <w:rsid w:val="00226380"/>
    <w:rPr>
      <w:rFonts w:asciiTheme="majorHAnsi" w:eastAsiaTheme="majorEastAsia" w:hAnsiTheme="majorHAnsi" w:cstheme="majorBidi"/>
      <w:color w:val="2E74B5" w:themeColor="accent1" w:themeShade="BF"/>
      <w:sz w:val="32"/>
      <w:szCs w:val="32"/>
      <w:lang w:val="en-GB"/>
    </w:rPr>
  </w:style>
  <w:style w:type="paragraph" w:styleId="Titel">
    <w:name w:val="Title"/>
    <w:basedOn w:val="Normal"/>
    <w:next w:val="Normal"/>
    <w:link w:val="TitelTegn"/>
    <w:uiPriority w:val="10"/>
    <w:qFormat/>
    <w:rsid w:val="00405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05EFE"/>
    <w:rPr>
      <w:rFonts w:asciiTheme="majorHAnsi" w:eastAsiaTheme="majorEastAsia" w:hAnsiTheme="majorHAnsi" w:cstheme="majorBidi"/>
      <w:spacing w:val="-10"/>
      <w:kern w:val="28"/>
      <w:sz w:val="56"/>
      <w:szCs w:val="56"/>
      <w:lang w:val="en-GB"/>
    </w:rPr>
  </w:style>
  <w:style w:type="character" w:customStyle="1" w:styleId="Overskrift2Tegn">
    <w:name w:val="Overskrift 2 Tegn"/>
    <w:basedOn w:val="Standardskrifttypeiafsnit"/>
    <w:link w:val="Overskrift2"/>
    <w:uiPriority w:val="9"/>
    <w:rsid w:val="00405EFE"/>
    <w:rPr>
      <w:rFonts w:asciiTheme="majorHAnsi" w:eastAsiaTheme="majorEastAsia" w:hAnsiTheme="majorHAnsi" w:cstheme="majorBidi"/>
      <w:color w:val="2E74B5" w:themeColor="accent1" w:themeShade="BF"/>
      <w:sz w:val="26"/>
      <w:szCs w:val="26"/>
      <w:lang w:val="en-GB"/>
    </w:rPr>
  </w:style>
  <w:style w:type="paragraph" w:styleId="Sidehoved">
    <w:name w:val="header"/>
    <w:basedOn w:val="Normal"/>
    <w:link w:val="SidehovedTegn"/>
    <w:uiPriority w:val="99"/>
    <w:unhideWhenUsed/>
    <w:rsid w:val="00405EF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05EFE"/>
    <w:rPr>
      <w:lang w:val="en-GB"/>
    </w:rPr>
  </w:style>
  <w:style w:type="paragraph" w:styleId="Sidefod">
    <w:name w:val="footer"/>
    <w:basedOn w:val="Normal"/>
    <w:link w:val="SidefodTegn"/>
    <w:uiPriority w:val="99"/>
    <w:unhideWhenUsed/>
    <w:rsid w:val="00405EF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05EF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9576">
      <w:bodyDiv w:val="1"/>
      <w:marLeft w:val="0"/>
      <w:marRight w:val="0"/>
      <w:marTop w:val="0"/>
      <w:marBottom w:val="0"/>
      <w:divBdr>
        <w:top w:val="none" w:sz="0" w:space="0" w:color="auto"/>
        <w:left w:val="none" w:sz="0" w:space="0" w:color="auto"/>
        <w:bottom w:val="none" w:sz="0" w:space="0" w:color="auto"/>
        <w:right w:val="none" w:sz="0" w:space="0" w:color="auto"/>
      </w:divBdr>
    </w:div>
    <w:div w:id="334260410">
      <w:bodyDiv w:val="1"/>
      <w:marLeft w:val="0"/>
      <w:marRight w:val="0"/>
      <w:marTop w:val="0"/>
      <w:marBottom w:val="0"/>
      <w:divBdr>
        <w:top w:val="none" w:sz="0" w:space="0" w:color="auto"/>
        <w:left w:val="none" w:sz="0" w:space="0" w:color="auto"/>
        <w:bottom w:val="none" w:sz="0" w:space="0" w:color="auto"/>
        <w:right w:val="none" w:sz="0" w:space="0" w:color="auto"/>
      </w:divBdr>
    </w:div>
    <w:div w:id="894775056">
      <w:bodyDiv w:val="1"/>
      <w:marLeft w:val="0"/>
      <w:marRight w:val="0"/>
      <w:marTop w:val="0"/>
      <w:marBottom w:val="0"/>
      <w:divBdr>
        <w:top w:val="none" w:sz="0" w:space="0" w:color="auto"/>
        <w:left w:val="none" w:sz="0" w:space="0" w:color="auto"/>
        <w:bottom w:val="none" w:sz="0" w:space="0" w:color="auto"/>
        <w:right w:val="none" w:sz="0" w:space="0" w:color="auto"/>
      </w:divBdr>
    </w:div>
    <w:div w:id="947396999">
      <w:bodyDiv w:val="1"/>
      <w:marLeft w:val="0"/>
      <w:marRight w:val="0"/>
      <w:marTop w:val="0"/>
      <w:marBottom w:val="0"/>
      <w:divBdr>
        <w:top w:val="none" w:sz="0" w:space="0" w:color="auto"/>
        <w:left w:val="none" w:sz="0" w:space="0" w:color="auto"/>
        <w:bottom w:val="none" w:sz="0" w:space="0" w:color="auto"/>
        <w:right w:val="none" w:sz="0" w:space="0" w:color="auto"/>
      </w:divBdr>
    </w:div>
    <w:div w:id="12643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1493</Words>
  <Characters>9108</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Bjørnholt Christiansen</dc:creator>
  <cp:keywords/>
  <dc:description/>
  <cp:lastModifiedBy>Tia Bjørnholt Christiansen</cp:lastModifiedBy>
  <cp:revision>2</cp:revision>
  <dcterms:created xsi:type="dcterms:W3CDTF">2017-03-25T12:15:00Z</dcterms:created>
  <dcterms:modified xsi:type="dcterms:W3CDTF">2017-03-25T12:15:00Z</dcterms:modified>
</cp:coreProperties>
</file>