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A71" w:rsidRDefault="00000A71" w:rsidP="00000A71">
      <w:r>
        <w:t>Gruppe medlemmer: Arne Tang-Petersen, Torben Bastrup. Teknisk Skole Silkeborg, Hotel og Restaurant Skolen i Silkeborg.</w:t>
      </w:r>
      <w:r>
        <w:t xml:space="preserve"> GR 4.</w:t>
      </w:r>
    </w:p>
    <w:p w:rsidR="00000A71" w:rsidRDefault="00000A71" w:rsidP="00000A71"/>
    <w:p w:rsidR="00000A71" w:rsidRPr="00663586" w:rsidRDefault="00000A71" w:rsidP="00000A71">
      <w:pPr>
        <w:rPr>
          <w:b/>
        </w:rPr>
      </w:pPr>
      <w:r w:rsidRPr="00663586">
        <w:rPr>
          <w:b/>
        </w:rPr>
        <w:t>Målgruppe:</w:t>
      </w:r>
    </w:p>
    <w:p w:rsidR="00000A71" w:rsidRDefault="00000A71" w:rsidP="00000A71">
      <w:r>
        <w:t xml:space="preserve">Hotel og restaurations branchen. </w:t>
      </w:r>
    </w:p>
    <w:p w:rsidR="00000A71" w:rsidRDefault="00000A71" w:rsidP="00000A71">
      <w:r>
        <w:t xml:space="preserve">Virksomheder og disses uddannelses ansvarlige for det enkelte fag område, køkken chefer samt restaurant chefer. Gastronom-elever, smørrebrød og </w:t>
      </w:r>
      <w:proofErr w:type="spellStart"/>
      <w:r>
        <w:t>cater</w:t>
      </w:r>
      <w:proofErr w:type="spellEnd"/>
      <w:r>
        <w:t xml:space="preserve">-elever samt </w:t>
      </w:r>
      <w:proofErr w:type="spellStart"/>
      <w:r>
        <w:t>tjener-elever</w:t>
      </w:r>
      <w:proofErr w:type="spellEnd"/>
      <w:r>
        <w:t>.</w:t>
      </w:r>
    </w:p>
    <w:p w:rsidR="00000A71" w:rsidRPr="00663586" w:rsidRDefault="00000A71" w:rsidP="00000A71">
      <w:pPr>
        <w:rPr>
          <w:b/>
        </w:rPr>
      </w:pPr>
      <w:r w:rsidRPr="00663586">
        <w:rPr>
          <w:b/>
        </w:rPr>
        <w:t>Udfordring:</w:t>
      </w:r>
    </w:p>
    <w:p w:rsidR="00000A71" w:rsidRPr="00D134B5" w:rsidRDefault="00000A71" w:rsidP="00000A71">
      <w:r>
        <w:t>At forbedre elevens udfordring om at nå de af det faglige udvalgs opstillede praktikmål for uddannelsen. At forbedre det uformelle samarbejde imellem skolen, elever og deres uddannelse ansvarlige. At sikre sig at der i en hensigtsmæssig form sikres progressiv og kvalitativ læring. At komme i konstruktiv dialog med gruppen for at belyse de udfordringer på området i dag.</w:t>
      </w:r>
    </w:p>
    <w:p w:rsidR="00000A71" w:rsidRPr="004117F5" w:rsidRDefault="00000A71" w:rsidP="00000A71">
      <w:pPr>
        <w:rPr>
          <w:b/>
        </w:rPr>
      </w:pPr>
      <w:r w:rsidRPr="004117F5">
        <w:rPr>
          <w:b/>
        </w:rPr>
        <w:t xml:space="preserve">Hvordan har udfordringen </w:t>
      </w:r>
      <w:r w:rsidRPr="004117F5">
        <w:rPr>
          <w:rFonts w:hint="eastAsia"/>
          <w:b/>
        </w:rPr>
        <w:t>æ</w:t>
      </w:r>
      <w:r w:rsidRPr="004117F5">
        <w:rPr>
          <w:b/>
        </w:rPr>
        <w:t>ndret sig?</w:t>
      </w:r>
    </w:p>
    <w:p w:rsidR="00000A71" w:rsidRDefault="00000A71" w:rsidP="00000A71">
      <w:r w:rsidRPr="00677916">
        <w:t>Fra at se på de på de politiske perspektiver i vores første opgave/ vision board, har vi snævret opgaven ind til at handle om de praktikmål</w:t>
      </w:r>
      <w:r>
        <w:t xml:space="preserve"> og skolemål</w:t>
      </w:r>
      <w:r w:rsidRPr="00677916">
        <w:t xml:space="preserve"> som er</w:t>
      </w:r>
      <w:r>
        <w:t xml:space="preserve"> i</w:t>
      </w:r>
      <w:r w:rsidRPr="00677916">
        <w:t xml:space="preserve"> vores uddannelser. </w:t>
      </w:r>
    </w:p>
    <w:p w:rsidR="00000A71" w:rsidRDefault="00000A71" w:rsidP="00000A71"/>
    <w:p w:rsidR="00000A71" w:rsidRDefault="00000A71" w:rsidP="00000A71">
      <w:pPr>
        <w:jc w:val="center"/>
      </w:pPr>
      <w:r>
        <w:t>NY MODEL</w:t>
      </w:r>
    </w:p>
    <w:p w:rsidR="00000A71" w:rsidRPr="00677916" w:rsidRDefault="00000A71" w:rsidP="00000A71">
      <w:r>
        <w:rPr>
          <w:noProof/>
          <w:lang w:eastAsia="da-DK"/>
        </w:rPr>
        <w:drawing>
          <wp:inline distT="0" distB="0" distL="0" distR="0" wp14:anchorId="0EF45813" wp14:editId="4EE387F9">
            <wp:extent cx="6120130" cy="3802380"/>
            <wp:effectExtent l="0" t="0" r="0" b="762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dklip.PNG"/>
                    <pic:cNvPicPr/>
                  </pic:nvPicPr>
                  <pic:blipFill>
                    <a:blip r:embed="rId6">
                      <a:extLst>
                        <a:ext uri="{28A0092B-C50C-407E-A947-70E740481C1C}">
                          <a14:useLocalDpi xmlns:a14="http://schemas.microsoft.com/office/drawing/2010/main" val="0"/>
                        </a:ext>
                      </a:extLst>
                    </a:blip>
                    <a:stretch>
                      <a:fillRect/>
                    </a:stretch>
                  </pic:blipFill>
                  <pic:spPr>
                    <a:xfrm>
                      <a:off x="0" y="0"/>
                      <a:ext cx="6120130" cy="3802380"/>
                    </a:xfrm>
                    <a:prstGeom prst="rect">
                      <a:avLst/>
                    </a:prstGeom>
                  </pic:spPr>
                </pic:pic>
              </a:graphicData>
            </a:graphic>
          </wp:inline>
        </w:drawing>
      </w:r>
    </w:p>
    <w:p w:rsidR="00000A71" w:rsidRPr="00F63712" w:rsidRDefault="00000A71" w:rsidP="00000A71">
      <w:r>
        <w:t xml:space="preserve">Vi har udarbejdet et nyt vision board som bearbejder den nye og mere konkrete opgave. </w:t>
      </w:r>
    </w:p>
    <w:p w:rsidR="00000A71" w:rsidRPr="00663586" w:rsidRDefault="00000A71" w:rsidP="00000A71">
      <w:pPr>
        <w:rPr>
          <w:b/>
        </w:rPr>
      </w:pPr>
      <w:r w:rsidRPr="00663586">
        <w:rPr>
          <w:b/>
        </w:rPr>
        <w:lastRenderedPageBreak/>
        <w:t>Hvordan ser andre i organisationen p</w:t>
      </w:r>
      <w:r w:rsidRPr="00663586">
        <w:rPr>
          <w:rFonts w:hint="eastAsia"/>
          <w:b/>
        </w:rPr>
        <w:t>å</w:t>
      </w:r>
      <w:r w:rsidRPr="00663586">
        <w:rPr>
          <w:b/>
        </w:rPr>
        <w:t xml:space="preserve"> min udfordring?</w:t>
      </w:r>
    </w:p>
    <w:p w:rsidR="00000A71" w:rsidRDefault="00000A71" w:rsidP="00000A71">
      <w:r>
        <w:t xml:space="preserve">Der er en positiv stemning omkring at fordybe sig i dette område. Ideen med at kunne udforme en ”uddannelses plakat” / fysisk synlig model, omtales som et redskab der i dag er en stor mangel. Der har tidligere været arbejdet med emnet, dog uden et brugbart resultat. </w:t>
      </w:r>
    </w:p>
    <w:p w:rsidR="00000A71" w:rsidRDefault="00000A71" w:rsidP="00000A71">
      <w:r w:rsidRPr="00663586">
        <w:rPr>
          <w:b/>
        </w:rPr>
        <w:t>Hvem er m</w:t>
      </w:r>
      <w:r w:rsidRPr="00663586">
        <w:rPr>
          <w:rFonts w:hint="eastAsia"/>
          <w:b/>
        </w:rPr>
        <w:t>å</w:t>
      </w:r>
      <w:r w:rsidRPr="00663586">
        <w:rPr>
          <w:b/>
        </w:rPr>
        <w:t>lgruppen for mit feltstudie og for min udfordring?</w:t>
      </w:r>
    </w:p>
    <w:p w:rsidR="00000A71" w:rsidRDefault="00000A71" w:rsidP="00000A71">
      <w:r>
        <w:t>Intern: Faglærere fra de forskellige studie retninger samt den pædagogiske ansvarlige på Teknisk Skole Silkeborg. Intern grafiker.</w:t>
      </w:r>
    </w:p>
    <w:p w:rsidR="00000A71" w:rsidRPr="00677916" w:rsidRDefault="00000A71" w:rsidP="00000A71">
      <w:r>
        <w:t>Ekstern: Det lokale uddannelses udvalg. Uddannelses ansvarlige på lokale virksomheder.</w:t>
      </w:r>
    </w:p>
    <w:p w:rsidR="00000A71" w:rsidRDefault="00000A71" w:rsidP="00000A71">
      <w:pPr>
        <w:rPr>
          <w:b/>
        </w:rPr>
      </w:pPr>
      <w:r>
        <w:rPr>
          <w:b/>
        </w:rPr>
        <w:t>A</w:t>
      </w:r>
      <w:r w:rsidRPr="00663586">
        <w:rPr>
          <w:b/>
        </w:rPr>
        <w:t>rbejdet fra nu frem til seminar 3</w:t>
      </w:r>
      <w:r>
        <w:rPr>
          <w:b/>
        </w:rPr>
        <w:t>…</w:t>
      </w:r>
    </w:p>
    <w:p w:rsidR="00000A71" w:rsidRDefault="00000A71" w:rsidP="00000A71">
      <w:r>
        <w:t>Der skal laves aftaler med interne og eksterne partnere for at ide-udvikle konceptet. Indhente relevante meninger, ideer og synspunkter fra de involverede partnere. Undersøge om der findes allerede eksisterende modeller til inspiration.</w:t>
      </w:r>
    </w:p>
    <w:p w:rsidR="00000A71" w:rsidRPr="004117F5" w:rsidRDefault="00000A71" w:rsidP="00000A71">
      <w:r>
        <w:t>Arbejde med konkret ”uddannelses plakat” så layoutet bliver så attraktivt som muligt.</w:t>
      </w:r>
    </w:p>
    <w:p w:rsidR="00DD6E3C" w:rsidRPr="00000A71" w:rsidRDefault="00000A71" w:rsidP="00000A71">
      <w:pPr>
        <w:jc w:val="center"/>
        <w:rPr>
          <w:b/>
        </w:rPr>
      </w:pPr>
      <w:r w:rsidRPr="00000A71">
        <w:rPr>
          <w:b/>
        </w:rPr>
        <w:t>OPGAVE</w:t>
      </w:r>
    </w:p>
    <w:p w:rsidR="00000A71" w:rsidRDefault="00000A71" w:rsidP="00000A71">
      <w:pPr>
        <w:jc w:val="center"/>
      </w:pPr>
    </w:p>
    <w:p w:rsidR="00000A71" w:rsidRPr="00000A71" w:rsidRDefault="00000A71" w:rsidP="00000A71">
      <w:r w:rsidRPr="00000A71">
        <w:t>Øl &amp; Gastronomi</w:t>
      </w:r>
    </w:p>
    <w:p w:rsidR="00000A71" w:rsidRPr="00000A71" w:rsidRDefault="00000A71" w:rsidP="00000A71">
      <w:r w:rsidRPr="00000A71">
        <w:t>Projektet handler om brugen af forskellige øltyper i retter.</w:t>
      </w:r>
    </w:p>
    <w:p w:rsidR="00000A71" w:rsidRPr="00000A71" w:rsidRDefault="00000A71" w:rsidP="00000A71">
      <w:r w:rsidRPr="00000A71">
        <w:drawing>
          <wp:inline distT="0" distB="0" distL="0" distR="0" wp14:anchorId="589110E2" wp14:editId="504182FF">
            <wp:extent cx="6114877" cy="1244176"/>
            <wp:effectExtent l="0" t="0" r="635" b="0"/>
            <wp:docPr id="5" name="Billede 5" descr="Ø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Ø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70914" cy="1275924"/>
                    </a:xfrm>
                    <a:prstGeom prst="rect">
                      <a:avLst/>
                    </a:prstGeom>
                    <a:noFill/>
                    <a:ln>
                      <a:noFill/>
                    </a:ln>
                  </pic:spPr>
                </pic:pic>
              </a:graphicData>
            </a:graphic>
          </wp:inline>
        </w:drawing>
      </w:r>
    </w:p>
    <w:p w:rsidR="00000A71" w:rsidRPr="00000A71" w:rsidRDefault="00000A71" w:rsidP="00000A71">
      <w:r w:rsidRPr="00000A71">
        <w:t xml:space="preserve">Der arbejdes i grupper á 3 personer omkring emnet, øl og gastronomi. </w:t>
      </w:r>
    </w:p>
    <w:p w:rsidR="00000A71" w:rsidRPr="00000A71" w:rsidRDefault="00000A71" w:rsidP="00000A71">
      <w:r w:rsidRPr="00000A71">
        <w:t xml:space="preserve">I skal udvikle Forret/hovedret eller hovedret/dessert, hvor øl fra Jacobsen skal være det bærende element. I vil blive fordelt i grupper. </w:t>
      </w:r>
    </w:p>
    <w:p w:rsidR="00000A71" w:rsidRPr="00000A71" w:rsidRDefault="00000A71" w:rsidP="00000A71">
      <w:r w:rsidRPr="00000A71">
        <w:t>Der må benyttes 6 forskellige øl typer:</w:t>
      </w:r>
    </w:p>
    <w:p w:rsidR="00000A71" w:rsidRPr="00000A71" w:rsidRDefault="00000A71" w:rsidP="00000A71">
      <w:r w:rsidRPr="00000A71">
        <w:t xml:space="preserve">Porter – Extra pilsner – Dark lager – Weissbier – </w:t>
      </w:r>
      <w:proofErr w:type="spellStart"/>
      <w:r w:rsidRPr="00000A71">
        <w:t>Saaz</w:t>
      </w:r>
      <w:proofErr w:type="spellEnd"/>
      <w:r w:rsidRPr="00000A71">
        <w:t xml:space="preserve"> Blonde – Brown Ale</w:t>
      </w:r>
    </w:p>
    <w:p w:rsidR="00000A71" w:rsidRPr="00000A71" w:rsidRDefault="00000A71" w:rsidP="00000A71">
      <w:r w:rsidRPr="00000A71">
        <w:t>Som opstart vil der være en grundig gennemgang af emnet. Der afholdes smagning af de ovenstående typer.</w:t>
      </w:r>
    </w:p>
    <w:p w:rsidR="00000A71" w:rsidRPr="00000A71" w:rsidRDefault="00000A71" w:rsidP="00000A71">
      <w:r w:rsidRPr="00000A71">
        <w:t>Til inspiration skal i bruge Jacobsens ”Viden om øl” fra hjemmesiden jacobsenbryg.dk.</w:t>
      </w:r>
    </w:p>
    <w:p w:rsidR="00000A71" w:rsidRPr="00000A71" w:rsidRDefault="00000A71" w:rsidP="00000A71"/>
    <w:p w:rsidR="00000A71" w:rsidRPr="00000A71" w:rsidRDefault="00000A71" w:rsidP="00000A71">
      <w:r w:rsidRPr="00000A71">
        <w:t xml:space="preserve">Til forretten og desserten må der vælges frit imellem alle grundtilberedninger. I hovedretten skal der indgå metoden, BRAISERING og der skal bruges kalveskank eller </w:t>
      </w:r>
      <w:proofErr w:type="spellStart"/>
      <w:r w:rsidRPr="00000A71">
        <w:t>unghane</w:t>
      </w:r>
      <w:proofErr w:type="spellEnd"/>
      <w:r w:rsidRPr="00000A71">
        <w:t>. I vil blive tildelt et af emnerne.</w:t>
      </w:r>
    </w:p>
    <w:p w:rsidR="00000A71" w:rsidRPr="00000A71" w:rsidRDefault="00000A71" w:rsidP="00000A71">
      <w:r w:rsidRPr="00000A71">
        <w:lastRenderedPageBreak/>
        <w:t>Opgaven skal indeholde:</w:t>
      </w:r>
    </w:p>
    <w:p w:rsidR="00000A71" w:rsidRPr="00000A71" w:rsidRDefault="00000A71" w:rsidP="00000A71">
      <w:r w:rsidRPr="00000A71">
        <w:t>Udførlig beskrivelse af de valgte øltyper, grundsmage mv.</w:t>
      </w:r>
    </w:p>
    <w:p w:rsidR="00000A71" w:rsidRPr="00000A71" w:rsidRDefault="00000A71" w:rsidP="00000A71">
      <w:r w:rsidRPr="00000A71">
        <w:t>Arbejdsgang på de forskellige retter.</w:t>
      </w:r>
    </w:p>
    <w:p w:rsidR="00000A71" w:rsidRPr="00000A71" w:rsidRDefault="00000A71" w:rsidP="00000A71">
      <w:r w:rsidRPr="00000A71">
        <w:t>Varebestilling.</w:t>
      </w:r>
    </w:p>
    <w:p w:rsidR="00000A71" w:rsidRPr="00000A71" w:rsidRDefault="00000A71" w:rsidP="00000A71">
      <w:r w:rsidRPr="00000A71">
        <w:t>Kalkulation af de enkelte retter.</w:t>
      </w:r>
    </w:p>
    <w:p w:rsidR="00000A71" w:rsidRPr="00000A71" w:rsidRDefault="00000A71" w:rsidP="00000A71">
      <w:r w:rsidRPr="00000A71">
        <w:t>Valg af øl type til den færdige ret.</w:t>
      </w:r>
    </w:p>
    <w:p w:rsidR="00000A71" w:rsidRPr="00000A71" w:rsidRDefault="00000A71" w:rsidP="00000A71">
      <w:r w:rsidRPr="00000A71">
        <w:t>Menukort som ikke må være skrevet på PC. Hjemmelavet…</w:t>
      </w:r>
    </w:p>
    <w:p w:rsidR="00000A71" w:rsidRPr="00000A71" w:rsidRDefault="00000A71" w:rsidP="00000A71">
      <w:r w:rsidRPr="00000A71">
        <w:t xml:space="preserve">Kreativ anretningsform. Tænk ud af </w:t>
      </w:r>
      <w:proofErr w:type="spellStart"/>
      <w:r w:rsidRPr="00000A71">
        <w:t>boxen</w:t>
      </w:r>
      <w:proofErr w:type="spellEnd"/>
      <w:r w:rsidRPr="00000A71">
        <w:t xml:space="preserve">. </w:t>
      </w:r>
    </w:p>
    <w:p w:rsidR="00000A71" w:rsidRPr="00000A71" w:rsidRDefault="00000A71" w:rsidP="00000A71"/>
    <w:p w:rsidR="00000A71" w:rsidRPr="00000A71" w:rsidRDefault="00000A71" w:rsidP="00000A71"/>
    <w:p w:rsidR="00000A71" w:rsidRPr="00000A71" w:rsidRDefault="00000A71" w:rsidP="00000A71"/>
    <w:p w:rsidR="00000A71" w:rsidRPr="00000A71" w:rsidRDefault="00000A71" w:rsidP="00000A71"/>
    <w:p w:rsidR="00000A71" w:rsidRPr="00000A71" w:rsidRDefault="00000A71" w:rsidP="00000A71">
      <w:pPr>
        <w:rPr>
          <w:b/>
        </w:rPr>
      </w:pPr>
      <w:r w:rsidRPr="00000A71">
        <w:rPr>
          <w:b/>
        </w:rPr>
        <w:t>RAMME</w:t>
      </w:r>
    </w:p>
    <w:p w:rsidR="00000A71" w:rsidRPr="00000A71" w:rsidRDefault="00000A71" w:rsidP="00000A71">
      <w:r w:rsidRPr="00000A71">
        <w:t>UGE 11</w:t>
      </w:r>
      <w:r w:rsidRPr="00000A71">
        <w:tab/>
      </w:r>
      <w:proofErr w:type="gramStart"/>
      <w:r w:rsidRPr="00000A71">
        <w:t>Mandag</w:t>
      </w:r>
      <w:proofErr w:type="gramEnd"/>
      <w:r w:rsidRPr="00000A71">
        <w:t xml:space="preserve"> 08.10 – 11.20</w:t>
      </w:r>
      <w:r w:rsidRPr="00000A71">
        <w:tab/>
      </w:r>
      <w:r w:rsidRPr="00000A71">
        <w:tab/>
        <w:t>Intro, opstart. Individuel opstart. Idé bank.</w:t>
      </w:r>
    </w:p>
    <w:p w:rsidR="00000A71" w:rsidRPr="00000A71" w:rsidRDefault="00000A71" w:rsidP="00000A71"/>
    <w:p w:rsidR="00000A71" w:rsidRPr="00000A71" w:rsidRDefault="00000A71" w:rsidP="00000A71">
      <w:r w:rsidRPr="00000A71">
        <w:t>UGE 12</w:t>
      </w:r>
      <w:r w:rsidRPr="00000A71">
        <w:tab/>
      </w:r>
      <w:proofErr w:type="gramStart"/>
      <w:r w:rsidRPr="00000A71">
        <w:t>Mandag</w:t>
      </w:r>
      <w:proofErr w:type="gramEnd"/>
      <w:r w:rsidRPr="00000A71">
        <w:t xml:space="preserve"> 08.10 – 11.20</w:t>
      </w:r>
      <w:r w:rsidRPr="00000A71">
        <w:tab/>
      </w:r>
      <w:r w:rsidRPr="00000A71">
        <w:tab/>
        <w:t xml:space="preserve">Gruppearbejde. Idé generering, udvikling, </w:t>
      </w:r>
    </w:p>
    <w:p w:rsidR="00000A71" w:rsidRPr="00000A71" w:rsidRDefault="00000A71" w:rsidP="00000A71">
      <w:r w:rsidRPr="00000A71">
        <w:tab/>
      </w:r>
      <w:r w:rsidRPr="00000A71">
        <w:tab/>
      </w:r>
      <w:r w:rsidRPr="00000A71">
        <w:tab/>
      </w:r>
      <w:r w:rsidRPr="00000A71">
        <w:tab/>
      </w:r>
      <w:proofErr w:type="gramStart"/>
      <w:r w:rsidRPr="00000A71">
        <w:t>varebestilling</w:t>
      </w:r>
      <w:proofErr w:type="gramEnd"/>
      <w:r w:rsidRPr="00000A71">
        <w:t>.</w:t>
      </w:r>
    </w:p>
    <w:p w:rsidR="00000A71" w:rsidRPr="00000A71" w:rsidRDefault="00000A71" w:rsidP="00000A71"/>
    <w:p w:rsidR="00000A71" w:rsidRPr="00000A71" w:rsidRDefault="00000A71" w:rsidP="00000A71">
      <w:r w:rsidRPr="00000A71">
        <w:tab/>
        <w:t>Tirsdag 08.10 – 13.30</w:t>
      </w:r>
      <w:r w:rsidRPr="00000A71">
        <w:tab/>
      </w:r>
      <w:r w:rsidRPr="00000A71">
        <w:tab/>
        <w:t>Afprøvning, tilretning.</w:t>
      </w:r>
    </w:p>
    <w:p w:rsidR="00000A71" w:rsidRPr="00000A71" w:rsidRDefault="00000A71" w:rsidP="00000A71"/>
    <w:p w:rsidR="00000A71" w:rsidRPr="00000A71" w:rsidRDefault="00000A71" w:rsidP="00000A71">
      <w:pPr>
        <w:ind w:left="5216" w:hanging="3912"/>
      </w:pPr>
      <w:r w:rsidRPr="00000A71">
        <w:t>Onsdag 08.10 – 15.00</w:t>
      </w:r>
      <w:r w:rsidRPr="00000A71">
        <w:tab/>
        <w:t>Aflevering af skriftlig materiale. Servering af de enkelte retter fra kl. 11.30. Efterfølgende evaluering og feedback.</w:t>
      </w:r>
    </w:p>
    <w:p w:rsidR="00000A71" w:rsidRDefault="00000A71" w:rsidP="00000A71"/>
    <w:p w:rsidR="00000A71" w:rsidRDefault="00000A71" w:rsidP="00000A71"/>
    <w:p w:rsidR="00000A71" w:rsidRDefault="00000A71" w:rsidP="00000A71"/>
    <w:p w:rsidR="00000A71" w:rsidRDefault="00000A71" w:rsidP="00000A71"/>
    <w:p w:rsidR="00000A71" w:rsidRDefault="00000A71" w:rsidP="00000A71"/>
    <w:p w:rsidR="00000A71" w:rsidRDefault="00000A71" w:rsidP="00000A71"/>
    <w:p w:rsidR="00000A71" w:rsidRDefault="00000A71" w:rsidP="00000A71"/>
    <w:p w:rsidR="00000A71" w:rsidRDefault="00000A71" w:rsidP="00000A71"/>
    <w:p w:rsidR="00000A71" w:rsidRDefault="00000A71" w:rsidP="00000A71">
      <w:pPr>
        <w:jc w:val="center"/>
        <w:rPr>
          <w:b/>
        </w:rPr>
      </w:pPr>
      <w:r w:rsidRPr="00000A71">
        <w:rPr>
          <w:b/>
        </w:rPr>
        <w:t>Kreative værktøjer</w:t>
      </w:r>
    </w:p>
    <w:p w:rsidR="00000A71" w:rsidRDefault="00000A71" w:rsidP="00000A71">
      <w:pPr>
        <w:jc w:val="center"/>
        <w:rPr>
          <w:b/>
        </w:rPr>
      </w:pPr>
    </w:p>
    <w:p w:rsidR="00000A71" w:rsidRPr="00000A71" w:rsidRDefault="00000A71" w:rsidP="00000A71">
      <w:pPr>
        <w:jc w:val="center"/>
        <w:rPr>
          <w:b/>
          <w:bCs/>
        </w:rPr>
      </w:pPr>
      <w:proofErr w:type="gramStart"/>
      <w:r w:rsidRPr="00000A71">
        <w:rPr>
          <w:b/>
          <w:bCs/>
        </w:rPr>
        <w:t>double</w:t>
      </w:r>
      <w:proofErr w:type="gramEnd"/>
      <w:r w:rsidRPr="00000A71">
        <w:rPr>
          <w:b/>
          <w:bCs/>
        </w:rPr>
        <w:t xml:space="preserve"> </w:t>
      </w:r>
      <w:proofErr w:type="spellStart"/>
      <w:r w:rsidRPr="00000A71">
        <w:rPr>
          <w:b/>
          <w:bCs/>
        </w:rPr>
        <w:t>diamond</w:t>
      </w:r>
      <w:proofErr w:type="spellEnd"/>
    </w:p>
    <w:p w:rsidR="00000A71" w:rsidRPr="00000A71" w:rsidRDefault="00000A71" w:rsidP="00000A71">
      <w:pPr>
        <w:jc w:val="center"/>
        <w:rPr>
          <w:b/>
          <w:bCs/>
        </w:rPr>
      </w:pPr>
    </w:p>
    <w:p w:rsidR="00000A71" w:rsidRPr="00000A71" w:rsidRDefault="00000A71" w:rsidP="00000A71">
      <w:pPr>
        <w:jc w:val="center"/>
        <w:rPr>
          <w:b/>
        </w:rPr>
      </w:pPr>
      <w:r w:rsidRPr="00000A71">
        <w:rPr>
          <w:b/>
        </w:rPr>
        <w:drawing>
          <wp:inline distT="0" distB="0" distL="0" distR="0" wp14:anchorId="28BA1328" wp14:editId="057DB077">
            <wp:extent cx="4842933" cy="1998230"/>
            <wp:effectExtent l="0" t="0" r="0" b="254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D.png"/>
                    <pic:cNvPicPr/>
                  </pic:nvPicPr>
                  <pic:blipFill>
                    <a:blip r:embed="rId8">
                      <a:extLst>
                        <a:ext uri="{28A0092B-C50C-407E-A947-70E740481C1C}">
                          <a14:useLocalDpi xmlns:a14="http://schemas.microsoft.com/office/drawing/2010/main" val="0"/>
                        </a:ext>
                      </a:extLst>
                    </a:blip>
                    <a:stretch>
                      <a:fillRect/>
                    </a:stretch>
                  </pic:blipFill>
                  <pic:spPr>
                    <a:xfrm>
                      <a:off x="0" y="0"/>
                      <a:ext cx="4891418" cy="2018235"/>
                    </a:xfrm>
                    <a:prstGeom prst="rect">
                      <a:avLst/>
                    </a:prstGeom>
                  </pic:spPr>
                </pic:pic>
              </a:graphicData>
            </a:graphic>
          </wp:inline>
        </w:drawing>
      </w:r>
    </w:p>
    <w:p w:rsidR="00000A71" w:rsidRPr="00000A71" w:rsidRDefault="00000A71" w:rsidP="00000A71">
      <w:pPr>
        <w:jc w:val="center"/>
        <w:rPr>
          <w:b/>
        </w:rPr>
      </w:pPr>
    </w:p>
    <w:p w:rsidR="00000A71" w:rsidRPr="00000A71" w:rsidRDefault="00000A71" w:rsidP="00000A71">
      <w:pPr>
        <w:jc w:val="center"/>
        <w:rPr>
          <w:b/>
        </w:rPr>
      </w:pPr>
      <w:r w:rsidRPr="00000A71">
        <w:rPr>
          <w:b/>
        </w:rPr>
        <w:t xml:space="preserve">De studerende skal igennem double </w:t>
      </w:r>
      <w:proofErr w:type="spellStart"/>
      <w:r w:rsidRPr="00000A71">
        <w:rPr>
          <w:b/>
        </w:rPr>
        <w:t>diamond</w:t>
      </w:r>
      <w:proofErr w:type="spellEnd"/>
      <w:r w:rsidRPr="00000A71">
        <w:rPr>
          <w:b/>
        </w:rPr>
        <w:t xml:space="preserve"> modellen arbejde sig frem til et konkret slutprodukt.</w:t>
      </w:r>
    </w:p>
    <w:p w:rsidR="00000A71" w:rsidRPr="00000A71" w:rsidRDefault="00000A71" w:rsidP="00000A71">
      <w:pPr>
        <w:jc w:val="center"/>
        <w:rPr>
          <w:b/>
        </w:rPr>
      </w:pPr>
    </w:p>
    <w:p w:rsidR="00000A71" w:rsidRPr="00000A71" w:rsidRDefault="00000A71" w:rsidP="00000A71">
      <w:pPr>
        <w:jc w:val="center"/>
        <w:rPr>
          <w:b/>
        </w:rPr>
      </w:pPr>
      <w:r w:rsidRPr="00000A71">
        <w:rPr>
          <w:b/>
        </w:rPr>
        <w:t>Undersøge – Opdage – Udvikle - Aflevere</w:t>
      </w:r>
    </w:p>
    <w:p w:rsidR="00000A71" w:rsidRPr="00000A71" w:rsidRDefault="00000A71" w:rsidP="00000A71">
      <w:pPr>
        <w:jc w:val="center"/>
        <w:rPr>
          <w:b/>
        </w:rPr>
      </w:pPr>
    </w:p>
    <w:p w:rsidR="00000A71" w:rsidRPr="00000A71" w:rsidRDefault="00000A71" w:rsidP="00000A71">
      <w:pPr>
        <w:jc w:val="center"/>
        <w:rPr>
          <w:b/>
        </w:rPr>
      </w:pPr>
    </w:p>
    <w:p w:rsidR="00000A71" w:rsidRPr="00000A71" w:rsidRDefault="00000A71" w:rsidP="00000A71">
      <w:pPr>
        <w:jc w:val="center"/>
        <w:rPr>
          <w:b/>
        </w:rPr>
      </w:pPr>
      <w:r w:rsidRPr="00000A71">
        <w:rPr>
          <w:b/>
        </w:rPr>
        <w:t xml:space="preserve">Bred og åben tænkning – Undersøgende fase – Udvikle og producere – aflevering af produkt </w:t>
      </w:r>
    </w:p>
    <w:p w:rsidR="00000A71" w:rsidRPr="00000A71" w:rsidRDefault="00000A71" w:rsidP="00000A71">
      <w:pPr>
        <w:jc w:val="center"/>
        <w:rPr>
          <w:b/>
        </w:rPr>
      </w:pPr>
    </w:p>
    <w:p w:rsidR="00000A71" w:rsidRPr="00000A71" w:rsidRDefault="00000A71" w:rsidP="00000A71">
      <w:pPr>
        <w:jc w:val="center"/>
        <w:rPr>
          <w:b/>
        </w:rPr>
      </w:pPr>
    </w:p>
    <w:p w:rsidR="00000A71" w:rsidRPr="00000A71" w:rsidRDefault="00000A71" w:rsidP="00000A71">
      <w:pPr>
        <w:jc w:val="center"/>
        <w:rPr>
          <w:b/>
        </w:rPr>
      </w:pPr>
    </w:p>
    <w:p w:rsidR="00000A71" w:rsidRPr="00000A71" w:rsidRDefault="00000A71" w:rsidP="00000A71">
      <w:pPr>
        <w:jc w:val="center"/>
        <w:rPr>
          <w:b/>
        </w:rPr>
      </w:pPr>
    </w:p>
    <w:p w:rsidR="00000A71" w:rsidRPr="00000A71" w:rsidRDefault="00000A71" w:rsidP="00000A71">
      <w:pPr>
        <w:jc w:val="center"/>
        <w:rPr>
          <w:b/>
        </w:rPr>
      </w:pPr>
      <w:r w:rsidRPr="00000A71">
        <w:rPr>
          <w:b/>
          <w:bCs/>
        </w:rPr>
        <w:t>Kognitiv kapacitet</w:t>
      </w:r>
    </w:p>
    <w:p w:rsidR="00000A71" w:rsidRPr="00000A71" w:rsidRDefault="00000A71" w:rsidP="00000A71">
      <w:pPr>
        <w:jc w:val="center"/>
        <w:rPr>
          <w:b/>
        </w:rPr>
      </w:pPr>
    </w:p>
    <w:p w:rsidR="00000A71" w:rsidRPr="00000A71" w:rsidRDefault="00000A71" w:rsidP="00000A71">
      <w:pPr>
        <w:jc w:val="center"/>
        <w:rPr>
          <w:b/>
        </w:rPr>
      </w:pPr>
      <w:r w:rsidRPr="00000A71">
        <w:rPr>
          <w:b/>
          <w:bCs/>
        </w:rPr>
        <w:t xml:space="preserve"> </w:t>
      </w:r>
      <w:r w:rsidRPr="00000A71">
        <w:rPr>
          <w:b/>
        </w:rPr>
        <w:t>Skift mellem faser, hvor eleverne arbejder</w:t>
      </w:r>
    </w:p>
    <w:p w:rsidR="00000A71" w:rsidRPr="00000A71" w:rsidRDefault="00000A71" w:rsidP="00000A71">
      <w:pPr>
        <w:jc w:val="center"/>
        <w:rPr>
          <w:b/>
        </w:rPr>
      </w:pPr>
      <w:proofErr w:type="gramStart"/>
      <w:r w:rsidRPr="00000A71">
        <w:rPr>
          <w:b/>
        </w:rPr>
        <w:t>individuelt</w:t>
      </w:r>
      <w:proofErr w:type="gramEnd"/>
      <w:r w:rsidRPr="00000A71">
        <w:rPr>
          <w:b/>
        </w:rPr>
        <w:t xml:space="preserve"> (divergent) og i grupper (konvergent).</w:t>
      </w:r>
    </w:p>
    <w:p w:rsidR="00000A71" w:rsidRDefault="00000A71" w:rsidP="00000A71">
      <w:pPr>
        <w:jc w:val="center"/>
        <w:rPr>
          <w:b/>
        </w:rPr>
      </w:pPr>
    </w:p>
    <w:p w:rsidR="00000A71" w:rsidRDefault="00000A71" w:rsidP="00000A71">
      <w:pPr>
        <w:jc w:val="center"/>
        <w:rPr>
          <w:b/>
        </w:rPr>
      </w:pPr>
    </w:p>
    <w:p w:rsidR="00000A71" w:rsidRDefault="00000A71" w:rsidP="00000A71">
      <w:pPr>
        <w:jc w:val="center"/>
        <w:rPr>
          <w:b/>
        </w:rPr>
      </w:pPr>
    </w:p>
    <w:p w:rsidR="00000A71" w:rsidRDefault="00000A71" w:rsidP="00000A71">
      <w:pPr>
        <w:jc w:val="center"/>
        <w:rPr>
          <w:b/>
        </w:rPr>
      </w:pPr>
      <w:r>
        <w:rPr>
          <w:b/>
        </w:rPr>
        <w:t>PACE Model</w:t>
      </w:r>
    </w:p>
    <w:p w:rsidR="00000A71" w:rsidRDefault="00000A71" w:rsidP="00000A71">
      <w:pPr>
        <w:jc w:val="center"/>
        <w:rPr>
          <w:b/>
        </w:rPr>
      </w:pPr>
    </w:p>
    <w:p w:rsidR="00000A71" w:rsidRPr="00000A71" w:rsidRDefault="00000A71" w:rsidP="00000A71">
      <w:pPr>
        <w:spacing w:after="0" w:line="240" w:lineRule="auto"/>
        <w:rPr>
          <w:rFonts w:ascii="Calibri" w:eastAsia="MS Mincho" w:hAnsi="Calibri" w:cs="Times New Roman"/>
          <w:lang w:val="en-GB" w:eastAsia="ja-JP"/>
        </w:rPr>
      </w:pPr>
    </w:p>
    <w:tbl>
      <w:tblPr>
        <w:tblStyle w:val="Tabel-Gitter"/>
        <w:tblW w:w="0" w:type="auto"/>
        <w:tblLook w:val="04A0" w:firstRow="1" w:lastRow="0" w:firstColumn="1" w:lastColumn="0" w:noHBand="0" w:noVBand="1"/>
      </w:tblPr>
      <w:tblGrid>
        <w:gridCol w:w="1562"/>
        <w:gridCol w:w="933"/>
        <w:gridCol w:w="7133"/>
      </w:tblGrid>
      <w:tr w:rsidR="00000A71" w:rsidRPr="00000A71" w:rsidTr="00B91A59">
        <w:tc>
          <w:tcPr>
            <w:tcW w:w="1572" w:type="dxa"/>
            <w:tcBorders>
              <w:top w:val="single" w:sz="18" w:space="0" w:color="auto"/>
              <w:bottom w:val="single" w:sz="18" w:space="0" w:color="auto"/>
            </w:tcBorders>
          </w:tcPr>
          <w:p w:rsidR="00000A71" w:rsidRPr="00000A71" w:rsidRDefault="00000A71" w:rsidP="00000A71">
            <w:pPr>
              <w:rPr>
                <w:rFonts w:ascii="Calibri" w:hAnsi="Calibri" w:cs="Times New Roman"/>
                <w:b/>
                <w:lang w:val="en-GB"/>
              </w:rPr>
            </w:pPr>
            <w:proofErr w:type="spellStart"/>
            <w:r w:rsidRPr="00000A71">
              <w:rPr>
                <w:rFonts w:ascii="Calibri" w:hAnsi="Calibri" w:cs="Times New Roman"/>
                <w:b/>
                <w:lang w:val="en-GB"/>
              </w:rPr>
              <w:t>Titel</w:t>
            </w:r>
            <w:proofErr w:type="spellEnd"/>
          </w:p>
        </w:tc>
        <w:tc>
          <w:tcPr>
            <w:tcW w:w="8276" w:type="dxa"/>
            <w:gridSpan w:val="2"/>
            <w:tcBorders>
              <w:top w:val="single" w:sz="18" w:space="0" w:color="auto"/>
              <w:bottom w:val="single" w:sz="18" w:space="0" w:color="auto"/>
            </w:tcBorders>
          </w:tcPr>
          <w:p w:rsidR="00000A71" w:rsidRPr="00000A71" w:rsidRDefault="00000A71" w:rsidP="00000A71">
            <w:pPr>
              <w:rPr>
                <w:rFonts w:ascii="Calibri" w:hAnsi="Calibri" w:cs="Times New Roman"/>
                <w:lang w:val="en-GB"/>
              </w:rPr>
            </w:pPr>
            <w:proofErr w:type="spellStart"/>
            <w:r w:rsidRPr="00000A71">
              <w:rPr>
                <w:rFonts w:ascii="Calibri" w:hAnsi="Calibri" w:cs="Times New Roman"/>
                <w:lang w:val="en-GB"/>
              </w:rPr>
              <w:t>Øl</w:t>
            </w:r>
            <w:proofErr w:type="spellEnd"/>
            <w:r w:rsidRPr="00000A71">
              <w:rPr>
                <w:rFonts w:ascii="Calibri" w:hAnsi="Calibri" w:cs="Times New Roman"/>
                <w:lang w:val="en-GB"/>
              </w:rPr>
              <w:t xml:space="preserve"> og </w:t>
            </w:r>
            <w:proofErr w:type="spellStart"/>
            <w:r w:rsidRPr="00000A71">
              <w:rPr>
                <w:rFonts w:ascii="Calibri" w:hAnsi="Calibri" w:cs="Times New Roman"/>
                <w:lang w:val="en-GB"/>
              </w:rPr>
              <w:t>Gastronomi</w:t>
            </w:r>
            <w:proofErr w:type="spellEnd"/>
          </w:p>
        </w:tc>
      </w:tr>
      <w:tr w:rsidR="00000A71" w:rsidRPr="00000A71" w:rsidTr="00B91A59">
        <w:tc>
          <w:tcPr>
            <w:tcW w:w="1572" w:type="dxa"/>
            <w:tcBorders>
              <w:top w:val="single" w:sz="18" w:space="0" w:color="auto"/>
            </w:tcBorders>
          </w:tcPr>
          <w:p w:rsidR="00000A71" w:rsidRPr="00000A71" w:rsidRDefault="00000A71" w:rsidP="00000A71">
            <w:pPr>
              <w:rPr>
                <w:rFonts w:ascii="Calibri" w:hAnsi="Calibri" w:cs="Times New Roman"/>
                <w:b/>
                <w:lang w:val="en-GB"/>
              </w:rPr>
            </w:pPr>
            <w:proofErr w:type="spellStart"/>
            <w:r w:rsidRPr="00000A71">
              <w:rPr>
                <w:rFonts w:ascii="Calibri" w:hAnsi="Calibri" w:cs="Times New Roman"/>
                <w:b/>
                <w:lang w:val="en-GB"/>
              </w:rPr>
              <w:t>Tema</w:t>
            </w:r>
            <w:proofErr w:type="spellEnd"/>
            <w:r w:rsidRPr="00000A71">
              <w:rPr>
                <w:rFonts w:ascii="Calibri" w:hAnsi="Calibri" w:cs="Times New Roman"/>
                <w:b/>
                <w:lang w:val="en-GB"/>
              </w:rPr>
              <w:t xml:space="preserve"> og </w:t>
            </w:r>
            <w:proofErr w:type="spellStart"/>
            <w:r w:rsidRPr="00000A71">
              <w:rPr>
                <w:rFonts w:ascii="Calibri" w:hAnsi="Calibri" w:cs="Times New Roman"/>
                <w:b/>
                <w:lang w:val="en-GB"/>
              </w:rPr>
              <w:t>baggrund</w:t>
            </w:r>
            <w:proofErr w:type="spellEnd"/>
            <w:r w:rsidRPr="00000A71">
              <w:rPr>
                <w:rFonts w:ascii="Calibri" w:hAnsi="Calibri" w:cs="Times New Roman"/>
                <w:b/>
                <w:lang w:val="en-GB"/>
              </w:rPr>
              <w:t xml:space="preserve"> </w:t>
            </w:r>
          </w:p>
        </w:tc>
        <w:tc>
          <w:tcPr>
            <w:tcW w:w="8276" w:type="dxa"/>
            <w:gridSpan w:val="2"/>
            <w:tcBorders>
              <w:top w:val="single" w:sz="18" w:space="0" w:color="auto"/>
            </w:tcBorders>
          </w:tcPr>
          <w:p w:rsidR="00000A71" w:rsidRPr="00000A71" w:rsidRDefault="00000A71" w:rsidP="00000A71">
            <w:pPr>
              <w:rPr>
                <w:rFonts w:ascii="Calibri" w:hAnsi="Calibri" w:cs="Times New Roman"/>
                <w:lang w:val="da-DK"/>
              </w:rPr>
            </w:pPr>
            <w:r w:rsidRPr="00000A71">
              <w:rPr>
                <w:rFonts w:ascii="Calibri" w:hAnsi="Calibri" w:cs="Times New Roman"/>
                <w:lang w:val="da-DK"/>
              </w:rPr>
              <w:t>At bruge forskellige øltyper I konkrete madretter og komme med serveringsforslag af øl til det endelige produkt.</w:t>
            </w:r>
          </w:p>
        </w:tc>
      </w:tr>
      <w:tr w:rsidR="00000A71" w:rsidRPr="00000A71" w:rsidTr="00000A71">
        <w:tc>
          <w:tcPr>
            <w:tcW w:w="1572" w:type="dxa"/>
            <w:shd w:val="clear" w:color="auto" w:fill="D9D9D9"/>
            <w:vAlign w:val="center"/>
          </w:tcPr>
          <w:p w:rsidR="00000A71" w:rsidRPr="00000A71" w:rsidRDefault="00000A71" w:rsidP="00000A71">
            <w:pPr>
              <w:rPr>
                <w:rFonts w:ascii="Calibri" w:hAnsi="Calibri" w:cs="Times New Roman"/>
                <w:b/>
                <w:lang w:val="en-GB"/>
              </w:rPr>
            </w:pPr>
            <w:r w:rsidRPr="00000A71">
              <w:rPr>
                <w:rFonts w:ascii="Calibri" w:hAnsi="Calibri" w:cs="Times New Roman"/>
                <w:b/>
                <w:lang w:val="en-GB"/>
              </w:rPr>
              <w:t>Briefing</w:t>
            </w:r>
          </w:p>
        </w:tc>
        <w:tc>
          <w:tcPr>
            <w:tcW w:w="8276" w:type="dxa"/>
            <w:gridSpan w:val="2"/>
            <w:shd w:val="clear" w:color="auto" w:fill="D9D9D9"/>
          </w:tcPr>
          <w:p w:rsidR="00000A71" w:rsidRPr="00000A71" w:rsidRDefault="00000A71" w:rsidP="00000A71">
            <w:pPr>
              <w:rPr>
                <w:rFonts w:ascii="Calibri" w:hAnsi="Calibri" w:cs="Times New Roman"/>
                <w:lang w:val="en-GB"/>
              </w:rPr>
            </w:pPr>
            <w:proofErr w:type="spellStart"/>
            <w:r w:rsidRPr="00000A71">
              <w:rPr>
                <w:rFonts w:ascii="Calibri" w:hAnsi="Calibri" w:cs="Times New Roman"/>
                <w:lang w:val="en-GB"/>
              </w:rPr>
              <w:t>Mandag</w:t>
            </w:r>
            <w:proofErr w:type="spellEnd"/>
            <w:r w:rsidRPr="00000A71">
              <w:rPr>
                <w:rFonts w:ascii="Calibri" w:hAnsi="Calibri" w:cs="Times New Roman"/>
                <w:lang w:val="en-GB"/>
              </w:rPr>
              <w:t xml:space="preserve"> </w:t>
            </w:r>
            <w:proofErr w:type="spellStart"/>
            <w:r w:rsidRPr="00000A71">
              <w:rPr>
                <w:rFonts w:ascii="Calibri" w:hAnsi="Calibri" w:cs="Times New Roman"/>
                <w:lang w:val="en-GB"/>
              </w:rPr>
              <w:t>uge</w:t>
            </w:r>
            <w:proofErr w:type="spellEnd"/>
            <w:r w:rsidRPr="00000A71">
              <w:rPr>
                <w:rFonts w:ascii="Calibri" w:hAnsi="Calibri" w:cs="Times New Roman"/>
                <w:lang w:val="en-GB"/>
              </w:rPr>
              <w:t xml:space="preserve"> 11</w:t>
            </w:r>
          </w:p>
        </w:tc>
      </w:tr>
      <w:tr w:rsidR="00000A71" w:rsidRPr="00000A71" w:rsidTr="00B91A59">
        <w:tc>
          <w:tcPr>
            <w:tcW w:w="1572" w:type="dxa"/>
            <w:vAlign w:val="center"/>
          </w:tcPr>
          <w:p w:rsidR="00000A71" w:rsidRPr="00000A71" w:rsidRDefault="00000A71" w:rsidP="00000A71">
            <w:pPr>
              <w:rPr>
                <w:rFonts w:ascii="Calibri" w:hAnsi="Calibri" w:cs="Times New Roman"/>
                <w:b/>
                <w:lang w:val="en-GB"/>
              </w:rPr>
            </w:pPr>
            <w:proofErr w:type="spellStart"/>
            <w:r w:rsidRPr="00000A71">
              <w:rPr>
                <w:rFonts w:ascii="Calibri" w:hAnsi="Calibri" w:cs="Times New Roman"/>
                <w:b/>
                <w:lang w:val="en-GB"/>
              </w:rPr>
              <w:t>Hvorfor</w:t>
            </w:r>
            <w:proofErr w:type="spellEnd"/>
            <w:r w:rsidRPr="00000A71">
              <w:rPr>
                <w:rFonts w:ascii="Calibri" w:hAnsi="Calibri" w:cs="Times New Roman"/>
                <w:b/>
                <w:lang w:val="en-GB"/>
              </w:rPr>
              <w:t xml:space="preserve"> (</w:t>
            </w:r>
            <w:proofErr w:type="spellStart"/>
            <w:r w:rsidRPr="00000A71">
              <w:rPr>
                <w:rFonts w:ascii="Calibri" w:hAnsi="Calibri" w:cs="Times New Roman"/>
                <w:b/>
                <w:lang w:val="en-GB"/>
              </w:rPr>
              <w:t>Læringsmål</w:t>
            </w:r>
            <w:proofErr w:type="spellEnd"/>
            <w:r w:rsidRPr="00000A71">
              <w:rPr>
                <w:rFonts w:ascii="Calibri" w:hAnsi="Calibri" w:cs="Times New Roman"/>
                <w:b/>
                <w:lang w:val="en-GB"/>
              </w:rPr>
              <w:t>)</w:t>
            </w:r>
          </w:p>
        </w:tc>
        <w:tc>
          <w:tcPr>
            <w:tcW w:w="8276" w:type="dxa"/>
            <w:gridSpan w:val="2"/>
          </w:tcPr>
          <w:p w:rsidR="00000A71" w:rsidRPr="00000A71" w:rsidRDefault="00000A71" w:rsidP="00000A71">
            <w:pPr>
              <w:rPr>
                <w:rFonts w:ascii="Calibri" w:hAnsi="Calibri" w:cs="Times New Roman"/>
                <w:lang w:val="da-DK"/>
              </w:rPr>
            </w:pPr>
            <w:r w:rsidRPr="00000A71">
              <w:rPr>
                <w:rFonts w:ascii="Calibri" w:hAnsi="Calibri" w:cs="Times New Roman"/>
                <w:lang w:val="da-DK"/>
              </w:rPr>
              <w:t>At arbejde med øl I mad</w:t>
            </w:r>
          </w:p>
        </w:tc>
      </w:tr>
      <w:tr w:rsidR="00000A71" w:rsidRPr="00000A71" w:rsidTr="00000A71">
        <w:tc>
          <w:tcPr>
            <w:tcW w:w="1572" w:type="dxa"/>
            <w:shd w:val="clear" w:color="auto" w:fill="D9D9D9"/>
          </w:tcPr>
          <w:p w:rsidR="00000A71" w:rsidRPr="00000A71" w:rsidRDefault="00000A71" w:rsidP="00000A71">
            <w:pPr>
              <w:rPr>
                <w:rFonts w:ascii="Calibri" w:hAnsi="Calibri" w:cs="Times New Roman"/>
                <w:b/>
                <w:lang w:val="en-GB"/>
              </w:rPr>
            </w:pPr>
            <w:proofErr w:type="spellStart"/>
            <w:r w:rsidRPr="00000A71">
              <w:rPr>
                <w:rFonts w:ascii="Calibri" w:hAnsi="Calibri" w:cs="Times New Roman"/>
                <w:b/>
                <w:lang w:val="en-GB"/>
              </w:rPr>
              <w:t>Hvornår</w:t>
            </w:r>
            <w:proofErr w:type="spellEnd"/>
            <w:r w:rsidRPr="00000A71">
              <w:rPr>
                <w:rFonts w:ascii="Calibri" w:hAnsi="Calibri" w:cs="Times New Roman"/>
                <w:b/>
                <w:lang w:val="en-GB"/>
              </w:rPr>
              <w:t xml:space="preserve"> (</w:t>
            </w:r>
            <w:proofErr w:type="spellStart"/>
            <w:r w:rsidRPr="00000A71">
              <w:rPr>
                <w:rFonts w:ascii="Calibri" w:hAnsi="Calibri" w:cs="Times New Roman"/>
                <w:b/>
                <w:lang w:val="en-GB"/>
              </w:rPr>
              <w:t>Tidspunkt</w:t>
            </w:r>
            <w:proofErr w:type="spellEnd"/>
            <w:r w:rsidRPr="00000A71">
              <w:rPr>
                <w:rFonts w:ascii="Calibri" w:hAnsi="Calibri" w:cs="Times New Roman"/>
                <w:b/>
                <w:lang w:val="en-GB"/>
              </w:rPr>
              <w:t xml:space="preserve"> og </w:t>
            </w:r>
            <w:proofErr w:type="spellStart"/>
            <w:r w:rsidRPr="00000A71">
              <w:rPr>
                <w:rFonts w:ascii="Calibri" w:hAnsi="Calibri" w:cs="Times New Roman"/>
                <w:b/>
                <w:lang w:val="en-GB"/>
              </w:rPr>
              <w:t>varighed</w:t>
            </w:r>
            <w:proofErr w:type="spellEnd"/>
            <w:r w:rsidRPr="00000A71">
              <w:rPr>
                <w:rFonts w:ascii="Calibri" w:hAnsi="Calibri" w:cs="Times New Roman"/>
                <w:b/>
                <w:lang w:val="en-GB"/>
              </w:rPr>
              <w:t>)</w:t>
            </w:r>
          </w:p>
        </w:tc>
        <w:tc>
          <w:tcPr>
            <w:tcW w:w="8276" w:type="dxa"/>
            <w:gridSpan w:val="2"/>
            <w:shd w:val="clear" w:color="auto" w:fill="D9D9D9"/>
            <w:vAlign w:val="center"/>
          </w:tcPr>
          <w:p w:rsidR="00000A71" w:rsidRPr="00000A71" w:rsidRDefault="00000A71" w:rsidP="00000A71">
            <w:pPr>
              <w:rPr>
                <w:rFonts w:ascii="Calibri" w:hAnsi="Calibri" w:cs="Times New Roman"/>
              </w:rPr>
            </w:pPr>
            <w:proofErr w:type="spellStart"/>
            <w:r w:rsidRPr="00000A71">
              <w:rPr>
                <w:rFonts w:ascii="Calibri" w:hAnsi="Calibri" w:cs="Times New Roman"/>
              </w:rPr>
              <w:t>Uge</w:t>
            </w:r>
            <w:proofErr w:type="spellEnd"/>
            <w:r w:rsidRPr="00000A71">
              <w:rPr>
                <w:rFonts w:ascii="Calibri" w:hAnsi="Calibri" w:cs="Times New Roman"/>
              </w:rPr>
              <w:t xml:space="preserve"> 11+12. 22 </w:t>
            </w:r>
            <w:proofErr w:type="spellStart"/>
            <w:r w:rsidRPr="00000A71">
              <w:rPr>
                <w:rFonts w:ascii="Calibri" w:hAnsi="Calibri" w:cs="Times New Roman"/>
              </w:rPr>
              <w:t>lektioner</w:t>
            </w:r>
            <w:proofErr w:type="spellEnd"/>
          </w:p>
        </w:tc>
      </w:tr>
      <w:tr w:rsidR="00000A71" w:rsidRPr="00000A71" w:rsidTr="00B91A59">
        <w:tc>
          <w:tcPr>
            <w:tcW w:w="1572" w:type="dxa"/>
          </w:tcPr>
          <w:p w:rsidR="00000A71" w:rsidRPr="00000A71" w:rsidRDefault="00000A71" w:rsidP="00000A71">
            <w:pPr>
              <w:rPr>
                <w:rFonts w:ascii="Calibri" w:hAnsi="Calibri" w:cs="Times New Roman"/>
                <w:b/>
              </w:rPr>
            </w:pPr>
            <w:proofErr w:type="spellStart"/>
            <w:r w:rsidRPr="00000A71">
              <w:rPr>
                <w:rFonts w:ascii="Calibri" w:hAnsi="Calibri" w:cs="Times New Roman"/>
                <w:b/>
              </w:rPr>
              <w:t>Hvor</w:t>
            </w:r>
            <w:proofErr w:type="spellEnd"/>
            <w:r w:rsidRPr="00000A71">
              <w:rPr>
                <w:rFonts w:ascii="Calibri" w:hAnsi="Calibri" w:cs="Times New Roman"/>
                <w:b/>
              </w:rPr>
              <w:t xml:space="preserve"> (</w:t>
            </w:r>
            <w:proofErr w:type="spellStart"/>
            <w:r w:rsidRPr="00000A71">
              <w:rPr>
                <w:rFonts w:ascii="Calibri" w:hAnsi="Calibri" w:cs="Times New Roman"/>
                <w:b/>
              </w:rPr>
              <w:t>Sted</w:t>
            </w:r>
            <w:proofErr w:type="spellEnd"/>
            <w:r w:rsidRPr="00000A71">
              <w:rPr>
                <w:rFonts w:ascii="Calibri" w:hAnsi="Calibri" w:cs="Times New Roman"/>
                <w:b/>
              </w:rPr>
              <w:t xml:space="preserve"> og rum)</w:t>
            </w:r>
          </w:p>
        </w:tc>
        <w:tc>
          <w:tcPr>
            <w:tcW w:w="8276" w:type="dxa"/>
            <w:gridSpan w:val="2"/>
            <w:vAlign w:val="center"/>
          </w:tcPr>
          <w:p w:rsidR="00000A71" w:rsidRPr="00000A71" w:rsidRDefault="00000A71" w:rsidP="00000A71">
            <w:pPr>
              <w:rPr>
                <w:rFonts w:ascii="Calibri" w:hAnsi="Calibri" w:cs="Times New Roman"/>
              </w:rPr>
            </w:pPr>
            <w:proofErr w:type="spellStart"/>
            <w:r w:rsidRPr="00000A71">
              <w:rPr>
                <w:rFonts w:ascii="Calibri" w:hAnsi="Calibri" w:cs="Times New Roman"/>
              </w:rPr>
              <w:t>Teknisk</w:t>
            </w:r>
            <w:proofErr w:type="spellEnd"/>
            <w:r w:rsidRPr="00000A71">
              <w:rPr>
                <w:rFonts w:ascii="Calibri" w:hAnsi="Calibri" w:cs="Times New Roman"/>
              </w:rPr>
              <w:t xml:space="preserve"> </w:t>
            </w:r>
            <w:proofErr w:type="spellStart"/>
            <w:r w:rsidRPr="00000A71">
              <w:rPr>
                <w:rFonts w:ascii="Calibri" w:hAnsi="Calibri" w:cs="Times New Roman"/>
              </w:rPr>
              <w:t>Skole</w:t>
            </w:r>
            <w:proofErr w:type="spellEnd"/>
            <w:r w:rsidRPr="00000A71">
              <w:rPr>
                <w:rFonts w:ascii="Calibri" w:hAnsi="Calibri" w:cs="Times New Roman"/>
              </w:rPr>
              <w:t xml:space="preserve"> Silkeborg </w:t>
            </w:r>
            <w:proofErr w:type="spellStart"/>
            <w:r w:rsidRPr="00000A71">
              <w:rPr>
                <w:rFonts w:ascii="Calibri" w:hAnsi="Calibri" w:cs="Times New Roman"/>
              </w:rPr>
              <w:t>lok</w:t>
            </w:r>
            <w:proofErr w:type="spellEnd"/>
            <w:r w:rsidRPr="00000A71">
              <w:rPr>
                <w:rFonts w:ascii="Calibri" w:hAnsi="Calibri" w:cs="Times New Roman"/>
              </w:rPr>
              <w:t>. 584</w:t>
            </w:r>
          </w:p>
        </w:tc>
      </w:tr>
      <w:tr w:rsidR="00000A71" w:rsidRPr="00000A71" w:rsidTr="00000A71">
        <w:trPr>
          <w:trHeight w:val="256"/>
        </w:trPr>
        <w:tc>
          <w:tcPr>
            <w:tcW w:w="1572" w:type="dxa"/>
            <w:vMerge w:val="restart"/>
            <w:tcBorders>
              <w:right w:val="single" w:sz="2" w:space="0" w:color="auto"/>
            </w:tcBorders>
            <w:shd w:val="clear" w:color="auto" w:fill="D9D9D9"/>
            <w:vAlign w:val="center"/>
          </w:tcPr>
          <w:p w:rsidR="00000A71" w:rsidRPr="00000A71" w:rsidRDefault="00000A71" w:rsidP="00000A71">
            <w:pPr>
              <w:rPr>
                <w:rFonts w:ascii="Calibri" w:hAnsi="Calibri" w:cs="Times New Roman"/>
                <w:b/>
              </w:rPr>
            </w:pPr>
            <w:proofErr w:type="spellStart"/>
            <w:r w:rsidRPr="00000A71">
              <w:rPr>
                <w:rFonts w:ascii="Calibri" w:hAnsi="Calibri" w:cs="Times New Roman"/>
                <w:b/>
              </w:rPr>
              <w:t>Hvad</w:t>
            </w:r>
            <w:proofErr w:type="spellEnd"/>
            <w:r w:rsidRPr="00000A71">
              <w:rPr>
                <w:rFonts w:ascii="Calibri" w:hAnsi="Calibri" w:cs="Times New Roman"/>
                <w:b/>
              </w:rPr>
              <w:t xml:space="preserve"> (Proc</w:t>
            </w:r>
            <w:r w:rsidRPr="00000A71">
              <w:rPr>
                <w:rFonts w:ascii="Calibri" w:hAnsi="Calibri" w:cs="Times New Roman"/>
                <w:b/>
                <w:shd w:val="clear" w:color="auto" w:fill="D9D9D9"/>
              </w:rPr>
              <w:t>ed</w:t>
            </w:r>
            <w:r w:rsidRPr="00000A71">
              <w:rPr>
                <w:rFonts w:ascii="Calibri" w:hAnsi="Calibri" w:cs="Times New Roman"/>
                <w:b/>
              </w:rPr>
              <w:t>ure)</w:t>
            </w:r>
          </w:p>
        </w:tc>
        <w:tc>
          <w:tcPr>
            <w:tcW w:w="946" w:type="dxa"/>
            <w:tcBorders>
              <w:left w:val="single" w:sz="2" w:space="0" w:color="auto"/>
              <w:bottom w:val="nil"/>
              <w:right w:val="nil"/>
            </w:tcBorders>
            <w:shd w:val="clear" w:color="auto" w:fill="auto"/>
          </w:tcPr>
          <w:p w:rsidR="00000A71" w:rsidRPr="00000A71" w:rsidRDefault="00000A71" w:rsidP="00000A71">
            <w:pPr>
              <w:rPr>
                <w:rFonts w:ascii="Calibri" w:hAnsi="Calibri" w:cs="Times New Roman"/>
              </w:rPr>
            </w:pPr>
            <w:proofErr w:type="spellStart"/>
            <w:r w:rsidRPr="00000A71">
              <w:rPr>
                <w:rFonts w:ascii="Calibri" w:hAnsi="Calibri" w:cs="Times New Roman"/>
              </w:rPr>
              <w:t>trin</w:t>
            </w:r>
            <w:proofErr w:type="spellEnd"/>
            <w:r w:rsidRPr="00000A71">
              <w:rPr>
                <w:rFonts w:ascii="Calibri" w:hAnsi="Calibri" w:cs="Times New Roman"/>
              </w:rPr>
              <w:t xml:space="preserve"> 1 </w:t>
            </w:r>
          </w:p>
        </w:tc>
        <w:tc>
          <w:tcPr>
            <w:tcW w:w="7330" w:type="dxa"/>
            <w:tcBorders>
              <w:left w:val="nil"/>
              <w:bottom w:val="nil"/>
            </w:tcBorders>
            <w:shd w:val="clear" w:color="auto" w:fill="auto"/>
          </w:tcPr>
          <w:p w:rsidR="00000A71" w:rsidRPr="00000A71" w:rsidRDefault="00000A71" w:rsidP="00000A71">
            <w:pPr>
              <w:rPr>
                <w:rFonts w:ascii="Calibri" w:hAnsi="Calibri" w:cs="Times New Roman"/>
              </w:rPr>
            </w:pPr>
            <w:proofErr w:type="spellStart"/>
            <w:r w:rsidRPr="00000A71">
              <w:rPr>
                <w:rFonts w:ascii="Calibri" w:hAnsi="Calibri" w:cs="Times New Roman"/>
              </w:rPr>
              <w:t>Udlevering</w:t>
            </w:r>
            <w:proofErr w:type="spellEnd"/>
            <w:r w:rsidRPr="00000A71">
              <w:rPr>
                <w:rFonts w:ascii="Calibri" w:hAnsi="Calibri" w:cs="Times New Roman"/>
              </w:rPr>
              <w:t xml:space="preserve"> </w:t>
            </w:r>
            <w:proofErr w:type="spellStart"/>
            <w:r w:rsidRPr="00000A71">
              <w:rPr>
                <w:rFonts w:ascii="Calibri" w:hAnsi="Calibri" w:cs="Times New Roman"/>
              </w:rPr>
              <w:t>af</w:t>
            </w:r>
            <w:proofErr w:type="spellEnd"/>
            <w:r w:rsidRPr="00000A71">
              <w:rPr>
                <w:rFonts w:ascii="Calibri" w:hAnsi="Calibri" w:cs="Times New Roman"/>
              </w:rPr>
              <w:t xml:space="preserve"> </w:t>
            </w:r>
            <w:proofErr w:type="spellStart"/>
            <w:r w:rsidRPr="00000A71">
              <w:rPr>
                <w:rFonts w:ascii="Calibri" w:hAnsi="Calibri" w:cs="Times New Roman"/>
              </w:rPr>
              <w:t>opgave</w:t>
            </w:r>
            <w:proofErr w:type="spellEnd"/>
          </w:p>
        </w:tc>
      </w:tr>
      <w:tr w:rsidR="00000A71" w:rsidRPr="00000A71" w:rsidTr="00000A71">
        <w:trPr>
          <w:trHeight w:val="307"/>
        </w:trPr>
        <w:tc>
          <w:tcPr>
            <w:tcW w:w="1572" w:type="dxa"/>
            <w:vMerge/>
            <w:tcBorders>
              <w:right w:val="single" w:sz="2" w:space="0" w:color="auto"/>
            </w:tcBorders>
            <w:shd w:val="clear" w:color="auto" w:fill="D9D9D9"/>
          </w:tcPr>
          <w:p w:rsidR="00000A71" w:rsidRPr="00000A71" w:rsidRDefault="00000A71" w:rsidP="00000A71">
            <w:pPr>
              <w:rPr>
                <w:rFonts w:ascii="Calibri" w:hAnsi="Calibri" w:cs="Times New Roman"/>
                <w:b/>
              </w:rPr>
            </w:pPr>
          </w:p>
        </w:tc>
        <w:tc>
          <w:tcPr>
            <w:tcW w:w="946" w:type="dxa"/>
            <w:tcBorders>
              <w:top w:val="nil"/>
              <w:left w:val="single" w:sz="2" w:space="0" w:color="auto"/>
              <w:bottom w:val="nil"/>
              <w:right w:val="nil"/>
            </w:tcBorders>
            <w:shd w:val="clear" w:color="auto" w:fill="D9D9D9"/>
          </w:tcPr>
          <w:p w:rsidR="00000A71" w:rsidRPr="00000A71" w:rsidRDefault="00000A71" w:rsidP="00000A71">
            <w:pPr>
              <w:rPr>
                <w:rFonts w:ascii="Calibri" w:hAnsi="Calibri" w:cs="Times New Roman"/>
              </w:rPr>
            </w:pPr>
            <w:proofErr w:type="spellStart"/>
            <w:r w:rsidRPr="00000A71">
              <w:rPr>
                <w:rFonts w:ascii="Calibri" w:hAnsi="Calibri" w:cs="Times New Roman"/>
              </w:rPr>
              <w:t>trin</w:t>
            </w:r>
            <w:proofErr w:type="spellEnd"/>
            <w:r w:rsidRPr="00000A71">
              <w:rPr>
                <w:rFonts w:ascii="Calibri" w:hAnsi="Calibri" w:cs="Times New Roman"/>
              </w:rPr>
              <w:t xml:space="preserve"> 2</w:t>
            </w:r>
          </w:p>
        </w:tc>
        <w:tc>
          <w:tcPr>
            <w:tcW w:w="7330" w:type="dxa"/>
            <w:tcBorders>
              <w:top w:val="nil"/>
              <w:left w:val="nil"/>
              <w:bottom w:val="nil"/>
            </w:tcBorders>
            <w:shd w:val="clear" w:color="auto" w:fill="D9D9D9"/>
          </w:tcPr>
          <w:p w:rsidR="00000A71" w:rsidRPr="00000A71" w:rsidRDefault="00000A71" w:rsidP="00000A71">
            <w:pPr>
              <w:rPr>
                <w:rFonts w:ascii="Calibri" w:hAnsi="Calibri" w:cs="Times New Roman"/>
              </w:rPr>
            </w:pPr>
            <w:proofErr w:type="spellStart"/>
            <w:r w:rsidRPr="00000A71">
              <w:rPr>
                <w:rFonts w:ascii="Calibri" w:hAnsi="Calibri" w:cs="Times New Roman"/>
              </w:rPr>
              <w:t>Individuel</w:t>
            </w:r>
            <w:proofErr w:type="spellEnd"/>
            <w:r w:rsidRPr="00000A71">
              <w:rPr>
                <w:rFonts w:ascii="Calibri" w:hAnsi="Calibri" w:cs="Times New Roman"/>
              </w:rPr>
              <w:t xml:space="preserve"> brainstorm </w:t>
            </w:r>
          </w:p>
        </w:tc>
      </w:tr>
      <w:tr w:rsidR="00000A71" w:rsidRPr="00000A71" w:rsidTr="00000A71">
        <w:trPr>
          <w:trHeight w:val="270"/>
        </w:trPr>
        <w:tc>
          <w:tcPr>
            <w:tcW w:w="1572" w:type="dxa"/>
            <w:vMerge/>
            <w:tcBorders>
              <w:right w:val="single" w:sz="2" w:space="0" w:color="auto"/>
            </w:tcBorders>
            <w:shd w:val="clear" w:color="auto" w:fill="D9D9D9"/>
          </w:tcPr>
          <w:p w:rsidR="00000A71" w:rsidRPr="00000A71" w:rsidRDefault="00000A71" w:rsidP="00000A71">
            <w:pPr>
              <w:rPr>
                <w:rFonts w:ascii="Calibri" w:hAnsi="Calibri" w:cs="Times New Roman"/>
                <w:b/>
              </w:rPr>
            </w:pPr>
          </w:p>
        </w:tc>
        <w:tc>
          <w:tcPr>
            <w:tcW w:w="946" w:type="dxa"/>
            <w:tcBorders>
              <w:top w:val="nil"/>
              <w:left w:val="single" w:sz="2" w:space="0" w:color="auto"/>
              <w:bottom w:val="nil"/>
              <w:right w:val="nil"/>
            </w:tcBorders>
            <w:vAlign w:val="center"/>
          </w:tcPr>
          <w:p w:rsidR="00000A71" w:rsidRPr="00000A71" w:rsidRDefault="00000A71" w:rsidP="00000A71">
            <w:pPr>
              <w:rPr>
                <w:rFonts w:ascii="Calibri" w:hAnsi="Calibri" w:cs="Times New Roman"/>
              </w:rPr>
            </w:pPr>
            <w:proofErr w:type="spellStart"/>
            <w:r w:rsidRPr="00000A71">
              <w:rPr>
                <w:rFonts w:ascii="Calibri" w:hAnsi="Calibri" w:cs="Times New Roman"/>
              </w:rPr>
              <w:t>trin</w:t>
            </w:r>
            <w:proofErr w:type="spellEnd"/>
            <w:r w:rsidRPr="00000A71">
              <w:rPr>
                <w:rFonts w:ascii="Calibri" w:hAnsi="Calibri" w:cs="Times New Roman"/>
              </w:rPr>
              <w:t xml:space="preserve"> 3</w:t>
            </w:r>
          </w:p>
        </w:tc>
        <w:tc>
          <w:tcPr>
            <w:tcW w:w="7330" w:type="dxa"/>
            <w:tcBorders>
              <w:top w:val="nil"/>
              <w:left w:val="nil"/>
              <w:bottom w:val="nil"/>
            </w:tcBorders>
          </w:tcPr>
          <w:p w:rsidR="00000A71" w:rsidRPr="00000A71" w:rsidRDefault="00000A71" w:rsidP="00000A71">
            <w:pPr>
              <w:rPr>
                <w:rFonts w:ascii="Calibri" w:hAnsi="Calibri" w:cs="Times New Roman"/>
              </w:rPr>
            </w:pPr>
            <w:proofErr w:type="spellStart"/>
            <w:r w:rsidRPr="00000A71">
              <w:rPr>
                <w:rFonts w:ascii="Calibri" w:hAnsi="Calibri" w:cs="Times New Roman"/>
              </w:rPr>
              <w:t>Gruppe</w:t>
            </w:r>
            <w:proofErr w:type="spellEnd"/>
            <w:r w:rsidRPr="00000A71">
              <w:rPr>
                <w:rFonts w:ascii="Calibri" w:hAnsi="Calibri" w:cs="Times New Roman"/>
              </w:rPr>
              <w:t xml:space="preserve"> brainstorm</w:t>
            </w:r>
          </w:p>
        </w:tc>
      </w:tr>
      <w:tr w:rsidR="00000A71" w:rsidRPr="00000A71" w:rsidTr="00000A71">
        <w:trPr>
          <w:trHeight w:val="221"/>
        </w:trPr>
        <w:tc>
          <w:tcPr>
            <w:tcW w:w="1572" w:type="dxa"/>
            <w:vMerge/>
            <w:tcBorders>
              <w:right w:val="single" w:sz="2" w:space="0" w:color="auto"/>
            </w:tcBorders>
            <w:shd w:val="clear" w:color="auto" w:fill="D9D9D9"/>
          </w:tcPr>
          <w:p w:rsidR="00000A71" w:rsidRPr="00000A71" w:rsidRDefault="00000A71" w:rsidP="00000A71">
            <w:pPr>
              <w:rPr>
                <w:rFonts w:ascii="Calibri" w:hAnsi="Calibri" w:cs="Times New Roman"/>
                <w:b/>
              </w:rPr>
            </w:pPr>
          </w:p>
        </w:tc>
        <w:tc>
          <w:tcPr>
            <w:tcW w:w="946" w:type="dxa"/>
            <w:tcBorders>
              <w:top w:val="nil"/>
              <w:left w:val="single" w:sz="2" w:space="0" w:color="auto"/>
              <w:bottom w:val="nil"/>
              <w:right w:val="nil"/>
            </w:tcBorders>
            <w:shd w:val="clear" w:color="auto" w:fill="D9D9D9"/>
          </w:tcPr>
          <w:p w:rsidR="00000A71" w:rsidRPr="00000A71" w:rsidRDefault="00000A71" w:rsidP="00000A71">
            <w:pPr>
              <w:rPr>
                <w:rFonts w:ascii="Calibri" w:hAnsi="Calibri" w:cs="Times New Roman"/>
              </w:rPr>
            </w:pPr>
            <w:proofErr w:type="spellStart"/>
            <w:r w:rsidRPr="00000A71">
              <w:rPr>
                <w:rFonts w:ascii="Calibri" w:hAnsi="Calibri" w:cs="Times New Roman"/>
              </w:rPr>
              <w:t>trin</w:t>
            </w:r>
            <w:proofErr w:type="spellEnd"/>
            <w:r w:rsidRPr="00000A71">
              <w:rPr>
                <w:rFonts w:ascii="Calibri" w:hAnsi="Calibri" w:cs="Times New Roman"/>
              </w:rPr>
              <w:t xml:space="preserve"> 4</w:t>
            </w:r>
          </w:p>
        </w:tc>
        <w:tc>
          <w:tcPr>
            <w:tcW w:w="7330" w:type="dxa"/>
            <w:tcBorders>
              <w:top w:val="nil"/>
              <w:left w:val="nil"/>
              <w:bottom w:val="nil"/>
            </w:tcBorders>
            <w:shd w:val="clear" w:color="auto" w:fill="D9D9D9"/>
          </w:tcPr>
          <w:p w:rsidR="00000A71" w:rsidRPr="00000A71" w:rsidRDefault="00000A71" w:rsidP="00000A71">
            <w:pPr>
              <w:rPr>
                <w:rFonts w:ascii="Calibri" w:hAnsi="Calibri" w:cs="Times New Roman"/>
                <w:lang w:val="da-DK"/>
              </w:rPr>
            </w:pPr>
            <w:r w:rsidRPr="00000A71">
              <w:rPr>
                <w:rFonts w:ascii="Calibri" w:hAnsi="Calibri" w:cs="Times New Roman"/>
                <w:lang w:val="da-DK"/>
              </w:rPr>
              <w:t>Idé og koncept udvikling. Undersøge…</w:t>
            </w:r>
          </w:p>
        </w:tc>
      </w:tr>
      <w:tr w:rsidR="00000A71" w:rsidRPr="00000A71" w:rsidTr="00000A71">
        <w:trPr>
          <w:trHeight w:val="276"/>
        </w:trPr>
        <w:tc>
          <w:tcPr>
            <w:tcW w:w="1572" w:type="dxa"/>
            <w:vMerge/>
            <w:tcBorders>
              <w:right w:val="single" w:sz="2" w:space="0" w:color="auto"/>
            </w:tcBorders>
            <w:shd w:val="clear" w:color="auto" w:fill="D9D9D9"/>
          </w:tcPr>
          <w:p w:rsidR="00000A71" w:rsidRPr="00000A71" w:rsidRDefault="00000A71" w:rsidP="00000A71">
            <w:pPr>
              <w:rPr>
                <w:rFonts w:ascii="Calibri" w:hAnsi="Calibri" w:cs="Times New Roman"/>
                <w:b/>
                <w:lang w:val="da-DK"/>
              </w:rPr>
            </w:pPr>
          </w:p>
        </w:tc>
        <w:tc>
          <w:tcPr>
            <w:tcW w:w="946" w:type="dxa"/>
            <w:tcBorders>
              <w:top w:val="nil"/>
              <w:left w:val="single" w:sz="2" w:space="0" w:color="auto"/>
              <w:bottom w:val="nil"/>
              <w:right w:val="nil"/>
            </w:tcBorders>
          </w:tcPr>
          <w:p w:rsidR="00000A71" w:rsidRPr="00000A71" w:rsidRDefault="00000A71" w:rsidP="00000A71">
            <w:pPr>
              <w:rPr>
                <w:rFonts w:ascii="Calibri" w:hAnsi="Calibri" w:cs="Times New Roman"/>
              </w:rPr>
            </w:pPr>
            <w:proofErr w:type="spellStart"/>
            <w:r w:rsidRPr="00000A71">
              <w:rPr>
                <w:rFonts w:ascii="Calibri" w:hAnsi="Calibri" w:cs="Times New Roman"/>
              </w:rPr>
              <w:t>trin</w:t>
            </w:r>
            <w:proofErr w:type="spellEnd"/>
            <w:r w:rsidRPr="00000A71">
              <w:rPr>
                <w:rFonts w:ascii="Calibri" w:hAnsi="Calibri" w:cs="Times New Roman"/>
              </w:rPr>
              <w:t xml:space="preserve"> 5</w:t>
            </w:r>
          </w:p>
        </w:tc>
        <w:tc>
          <w:tcPr>
            <w:tcW w:w="7330" w:type="dxa"/>
            <w:tcBorders>
              <w:top w:val="nil"/>
              <w:left w:val="nil"/>
              <w:bottom w:val="nil"/>
            </w:tcBorders>
          </w:tcPr>
          <w:p w:rsidR="00000A71" w:rsidRPr="00000A71" w:rsidRDefault="00000A71" w:rsidP="00000A71">
            <w:pPr>
              <w:contextualSpacing/>
              <w:rPr>
                <w:rFonts w:ascii="Calibri" w:hAnsi="Calibri" w:cs="Times New Roman"/>
              </w:rPr>
            </w:pPr>
            <w:proofErr w:type="spellStart"/>
            <w:r w:rsidRPr="00000A71">
              <w:rPr>
                <w:rFonts w:ascii="Calibri" w:hAnsi="Calibri" w:cs="Times New Roman"/>
              </w:rPr>
              <w:t>Udvikle</w:t>
            </w:r>
            <w:proofErr w:type="spellEnd"/>
            <w:r w:rsidRPr="00000A71">
              <w:rPr>
                <w:rFonts w:ascii="Calibri" w:hAnsi="Calibri" w:cs="Times New Roman"/>
              </w:rPr>
              <w:t xml:space="preserve"> og </w:t>
            </w:r>
            <w:proofErr w:type="spellStart"/>
            <w:r w:rsidRPr="00000A71">
              <w:rPr>
                <w:rFonts w:ascii="Calibri" w:hAnsi="Calibri" w:cs="Times New Roman"/>
              </w:rPr>
              <w:t>producere</w:t>
            </w:r>
            <w:proofErr w:type="spellEnd"/>
          </w:p>
        </w:tc>
      </w:tr>
      <w:tr w:rsidR="00000A71" w:rsidRPr="00000A71" w:rsidTr="00000A71">
        <w:trPr>
          <w:trHeight w:val="221"/>
        </w:trPr>
        <w:tc>
          <w:tcPr>
            <w:tcW w:w="1572" w:type="dxa"/>
            <w:vMerge/>
            <w:tcBorders>
              <w:right w:val="single" w:sz="2" w:space="0" w:color="auto"/>
            </w:tcBorders>
            <w:shd w:val="clear" w:color="auto" w:fill="D9D9D9"/>
          </w:tcPr>
          <w:p w:rsidR="00000A71" w:rsidRPr="00000A71" w:rsidRDefault="00000A71" w:rsidP="00000A71">
            <w:pPr>
              <w:rPr>
                <w:rFonts w:ascii="Calibri" w:hAnsi="Calibri" w:cs="Times New Roman"/>
                <w:b/>
              </w:rPr>
            </w:pPr>
          </w:p>
        </w:tc>
        <w:tc>
          <w:tcPr>
            <w:tcW w:w="946" w:type="dxa"/>
            <w:tcBorders>
              <w:top w:val="nil"/>
              <w:left w:val="single" w:sz="2" w:space="0" w:color="auto"/>
              <w:bottom w:val="nil"/>
              <w:right w:val="nil"/>
            </w:tcBorders>
            <w:shd w:val="clear" w:color="auto" w:fill="D9D9D9"/>
          </w:tcPr>
          <w:p w:rsidR="00000A71" w:rsidRPr="00000A71" w:rsidRDefault="00000A71" w:rsidP="00000A71">
            <w:pPr>
              <w:rPr>
                <w:rFonts w:ascii="Calibri" w:hAnsi="Calibri" w:cs="Times New Roman"/>
              </w:rPr>
            </w:pPr>
            <w:proofErr w:type="spellStart"/>
            <w:r w:rsidRPr="00000A71">
              <w:rPr>
                <w:rFonts w:ascii="Calibri" w:hAnsi="Calibri" w:cs="Times New Roman"/>
              </w:rPr>
              <w:t>trin</w:t>
            </w:r>
            <w:proofErr w:type="spellEnd"/>
            <w:r w:rsidRPr="00000A71">
              <w:rPr>
                <w:rFonts w:ascii="Calibri" w:hAnsi="Calibri" w:cs="Times New Roman"/>
              </w:rPr>
              <w:t xml:space="preserve"> 6</w:t>
            </w:r>
          </w:p>
        </w:tc>
        <w:tc>
          <w:tcPr>
            <w:tcW w:w="7330" w:type="dxa"/>
            <w:tcBorders>
              <w:top w:val="nil"/>
              <w:left w:val="nil"/>
              <w:bottom w:val="nil"/>
            </w:tcBorders>
            <w:shd w:val="clear" w:color="auto" w:fill="D9D9D9"/>
          </w:tcPr>
          <w:p w:rsidR="00000A71" w:rsidRPr="00000A71" w:rsidRDefault="00000A71" w:rsidP="00000A71">
            <w:pPr>
              <w:contextualSpacing/>
              <w:rPr>
                <w:rFonts w:ascii="Calibri" w:hAnsi="Calibri" w:cs="Times New Roman"/>
              </w:rPr>
            </w:pPr>
            <w:proofErr w:type="spellStart"/>
            <w:r w:rsidRPr="00000A71">
              <w:rPr>
                <w:rFonts w:ascii="Calibri" w:hAnsi="Calibri" w:cs="Times New Roman"/>
              </w:rPr>
              <w:t>Aflevere</w:t>
            </w:r>
            <w:proofErr w:type="spellEnd"/>
            <w:r w:rsidRPr="00000A71">
              <w:rPr>
                <w:rFonts w:ascii="Calibri" w:hAnsi="Calibri" w:cs="Times New Roman"/>
              </w:rPr>
              <w:t xml:space="preserve"> </w:t>
            </w:r>
            <w:proofErr w:type="spellStart"/>
            <w:r w:rsidRPr="00000A71">
              <w:rPr>
                <w:rFonts w:ascii="Calibri" w:hAnsi="Calibri" w:cs="Times New Roman"/>
              </w:rPr>
              <w:t>produkt</w:t>
            </w:r>
            <w:proofErr w:type="spellEnd"/>
          </w:p>
        </w:tc>
      </w:tr>
      <w:tr w:rsidR="00000A71" w:rsidRPr="00000A71" w:rsidTr="00000A71">
        <w:trPr>
          <w:trHeight w:val="270"/>
        </w:trPr>
        <w:tc>
          <w:tcPr>
            <w:tcW w:w="1572" w:type="dxa"/>
            <w:vMerge/>
            <w:tcBorders>
              <w:right w:val="single" w:sz="2" w:space="0" w:color="auto"/>
            </w:tcBorders>
            <w:shd w:val="clear" w:color="auto" w:fill="D9D9D9"/>
          </w:tcPr>
          <w:p w:rsidR="00000A71" w:rsidRPr="00000A71" w:rsidRDefault="00000A71" w:rsidP="00000A71">
            <w:pPr>
              <w:rPr>
                <w:rFonts w:ascii="Calibri" w:hAnsi="Calibri" w:cs="Times New Roman"/>
                <w:b/>
              </w:rPr>
            </w:pPr>
          </w:p>
        </w:tc>
        <w:tc>
          <w:tcPr>
            <w:tcW w:w="946" w:type="dxa"/>
            <w:tcBorders>
              <w:top w:val="nil"/>
              <w:left w:val="single" w:sz="2" w:space="0" w:color="auto"/>
              <w:right w:val="nil"/>
            </w:tcBorders>
          </w:tcPr>
          <w:p w:rsidR="00000A71" w:rsidRPr="00000A71" w:rsidRDefault="00000A71" w:rsidP="00000A71">
            <w:pPr>
              <w:rPr>
                <w:rFonts w:ascii="Calibri" w:hAnsi="Calibri" w:cs="Times New Roman"/>
              </w:rPr>
            </w:pPr>
            <w:proofErr w:type="spellStart"/>
            <w:r w:rsidRPr="00000A71">
              <w:rPr>
                <w:rFonts w:ascii="Calibri" w:hAnsi="Calibri" w:cs="Times New Roman"/>
              </w:rPr>
              <w:t>trin</w:t>
            </w:r>
            <w:proofErr w:type="spellEnd"/>
            <w:r w:rsidRPr="00000A71">
              <w:rPr>
                <w:rFonts w:ascii="Calibri" w:hAnsi="Calibri" w:cs="Times New Roman"/>
              </w:rPr>
              <w:t xml:space="preserve"> X</w:t>
            </w:r>
          </w:p>
        </w:tc>
        <w:tc>
          <w:tcPr>
            <w:tcW w:w="7330" w:type="dxa"/>
            <w:tcBorders>
              <w:top w:val="nil"/>
              <w:left w:val="nil"/>
            </w:tcBorders>
          </w:tcPr>
          <w:p w:rsidR="00000A71" w:rsidRPr="00000A71" w:rsidRDefault="00000A71" w:rsidP="00000A71">
            <w:pPr>
              <w:contextualSpacing/>
              <w:rPr>
                <w:rFonts w:ascii="Calibri" w:hAnsi="Calibri" w:cs="Times New Roman"/>
              </w:rPr>
            </w:pPr>
            <w:proofErr w:type="spellStart"/>
            <w:r w:rsidRPr="00000A71">
              <w:rPr>
                <w:rFonts w:ascii="Calibri" w:hAnsi="Calibri" w:cs="Times New Roman"/>
              </w:rPr>
              <w:t>Evaluering</w:t>
            </w:r>
            <w:proofErr w:type="spellEnd"/>
            <w:r w:rsidRPr="00000A71">
              <w:rPr>
                <w:rFonts w:ascii="Calibri" w:hAnsi="Calibri" w:cs="Times New Roman"/>
              </w:rPr>
              <w:t xml:space="preserve"> / Feedback</w:t>
            </w:r>
          </w:p>
        </w:tc>
      </w:tr>
      <w:tr w:rsidR="00000A71" w:rsidRPr="00000A71" w:rsidTr="00B91A59">
        <w:tc>
          <w:tcPr>
            <w:tcW w:w="1572" w:type="dxa"/>
          </w:tcPr>
          <w:p w:rsidR="00000A71" w:rsidRPr="00000A71" w:rsidRDefault="00000A71" w:rsidP="00000A71">
            <w:pPr>
              <w:rPr>
                <w:rFonts w:ascii="Calibri" w:hAnsi="Calibri" w:cs="Times New Roman"/>
                <w:b/>
              </w:rPr>
            </w:pPr>
            <w:proofErr w:type="spellStart"/>
            <w:r w:rsidRPr="00000A71">
              <w:rPr>
                <w:rFonts w:ascii="Calibri" w:hAnsi="Calibri" w:cs="Times New Roman"/>
                <w:b/>
              </w:rPr>
              <w:t>Hvem</w:t>
            </w:r>
            <w:proofErr w:type="spellEnd"/>
            <w:r w:rsidRPr="00000A71">
              <w:rPr>
                <w:rFonts w:ascii="Calibri" w:hAnsi="Calibri" w:cs="Times New Roman"/>
                <w:b/>
              </w:rPr>
              <w:t xml:space="preserve"> (</w:t>
            </w:r>
            <w:proofErr w:type="spellStart"/>
            <w:r w:rsidRPr="00000A71">
              <w:rPr>
                <w:rFonts w:ascii="Calibri" w:hAnsi="Calibri" w:cs="Times New Roman"/>
                <w:b/>
              </w:rPr>
              <w:t>målgruppe</w:t>
            </w:r>
            <w:proofErr w:type="spellEnd"/>
            <w:r w:rsidRPr="00000A71">
              <w:rPr>
                <w:rFonts w:ascii="Calibri" w:hAnsi="Calibri" w:cs="Times New Roman"/>
                <w:b/>
              </w:rPr>
              <w:t>)</w:t>
            </w:r>
          </w:p>
        </w:tc>
        <w:tc>
          <w:tcPr>
            <w:tcW w:w="8276" w:type="dxa"/>
            <w:gridSpan w:val="2"/>
            <w:vAlign w:val="center"/>
          </w:tcPr>
          <w:p w:rsidR="00000A71" w:rsidRPr="00000A71" w:rsidRDefault="00000A71" w:rsidP="00000A71">
            <w:pPr>
              <w:rPr>
                <w:rFonts w:ascii="Calibri" w:hAnsi="Calibri" w:cs="Times New Roman"/>
                <w:lang w:val="da-DK"/>
              </w:rPr>
            </w:pPr>
            <w:r w:rsidRPr="00000A71">
              <w:rPr>
                <w:rFonts w:ascii="Calibri" w:hAnsi="Calibri" w:cs="Times New Roman"/>
                <w:lang w:val="da-DK"/>
              </w:rPr>
              <w:t xml:space="preserve">Kok 3 + Smørrebrød og </w:t>
            </w:r>
            <w:proofErr w:type="spellStart"/>
            <w:r w:rsidRPr="00000A71">
              <w:rPr>
                <w:rFonts w:ascii="Calibri" w:hAnsi="Calibri" w:cs="Times New Roman"/>
                <w:lang w:val="da-DK"/>
              </w:rPr>
              <w:t>Cater</w:t>
            </w:r>
            <w:proofErr w:type="spellEnd"/>
            <w:r w:rsidRPr="00000A71">
              <w:rPr>
                <w:rFonts w:ascii="Calibri" w:hAnsi="Calibri" w:cs="Times New Roman"/>
                <w:lang w:val="da-DK"/>
              </w:rPr>
              <w:t>. Samlæst.</w:t>
            </w:r>
          </w:p>
        </w:tc>
        <w:bookmarkStart w:id="0" w:name="_GoBack"/>
        <w:bookmarkEnd w:id="0"/>
      </w:tr>
      <w:tr w:rsidR="00000A71" w:rsidRPr="00000A71" w:rsidTr="00000A71">
        <w:tc>
          <w:tcPr>
            <w:tcW w:w="1572" w:type="dxa"/>
            <w:shd w:val="clear" w:color="auto" w:fill="D9D9D9"/>
            <w:vAlign w:val="center"/>
          </w:tcPr>
          <w:p w:rsidR="00000A71" w:rsidRPr="00000A71" w:rsidRDefault="00000A71" w:rsidP="00000A71">
            <w:pPr>
              <w:rPr>
                <w:rFonts w:ascii="Calibri" w:hAnsi="Calibri" w:cs="Times New Roman"/>
                <w:b/>
              </w:rPr>
            </w:pPr>
            <w:r w:rsidRPr="00000A71">
              <w:rPr>
                <w:rFonts w:ascii="Calibri" w:hAnsi="Calibri" w:cs="Times New Roman"/>
                <w:b/>
              </w:rPr>
              <w:t>Debriefing</w:t>
            </w:r>
          </w:p>
        </w:tc>
        <w:tc>
          <w:tcPr>
            <w:tcW w:w="8276" w:type="dxa"/>
            <w:gridSpan w:val="2"/>
            <w:shd w:val="clear" w:color="auto" w:fill="D9D9D9"/>
          </w:tcPr>
          <w:p w:rsidR="00000A71" w:rsidRPr="00000A71" w:rsidRDefault="00000A71" w:rsidP="00000A71">
            <w:pPr>
              <w:rPr>
                <w:rFonts w:ascii="Calibri" w:hAnsi="Calibri" w:cs="Times New Roman"/>
              </w:rPr>
            </w:pPr>
            <w:proofErr w:type="spellStart"/>
            <w:r w:rsidRPr="00000A71">
              <w:rPr>
                <w:rFonts w:ascii="Calibri" w:hAnsi="Calibri" w:cs="Times New Roman"/>
              </w:rPr>
              <w:t>Onsdag</w:t>
            </w:r>
            <w:proofErr w:type="spellEnd"/>
            <w:r w:rsidRPr="00000A71">
              <w:rPr>
                <w:rFonts w:ascii="Calibri" w:hAnsi="Calibri" w:cs="Times New Roman"/>
              </w:rPr>
              <w:t xml:space="preserve"> </w:t>
            </w:r>
            <w:proofErr w:type="spellStart"/>
            <w:r w:rsidRPr="00000A71">
              <w:rPr>
                <w:rFonts w:ascii="Calibri" w:hAnsi="Calibri" w:cs="Times New Roman"/>
              </w:rPr>
              <w:t>uge</w:t>
            </w:r>
            <w:proofErr w:type="spellEnd"/>
            <w:r w:rsidRPr="00000A71">
              <w:rPr>
                <w:rFonts w:ascii="Calibri" w:hAnsi="Calibri" w:cs="Times New Roman"/>
              </w:rPr>
              <w:t xml:space="preserve"> 12</w:t>
            </w:r>
          </w:p>
        </w:tc>
      </w:tr>
      <w:tr w:rsidR="00000A71" w:rsidRPr="00000A71" w:rsidTr="00B91A59">
        <w:tc>
          <w:tcPr>
            <w:tcW w:w="1572" w:type="dxa"/>
          </w:tcPr>
          <w:p w:rsidR="00000A71" w:rsidRPr="00000A71" w:rsidRDefault="00000A71" w:rsidP="00000A71">
            <w:pPr>
              <w:rPr>
                <w:rFonts w:ascii="Calibri" w:hAnsi="Calibri" w:cs="Times New Roman"/>
                <w:b/>
              </w:rPr>
            </w:pPr>
            <w:proofErr w:type="spellStart"/>
            <w:r w:rsidRPr="00000A71">
              <w:rPr>
                <w:rFonts w:ascii="Calibri" w:hAnsi="Calibri" w:cs="Times New Roman"/>
                <w:b/>
              </w:rPr>
              <w:t>Hvordan</w:t>
            </w:r>
            <w:proofErr w:type="spellEnd"/>
            <w:r w:rsidRPr="00000A71">
              <w:rPr>
                <w:rFonts w:ascii="Calibri" w:hAnsi="Calibri" w:cs="Times New Roman"/>
                <w:b/>
              </w:rPr>
              <w:t xml:space="preserve"> (</w:t>
            </w:r>
            <w:proofErr w:type="spellStart"/>
            <w:r w:rsidRPr="00000A71">
              <w:rPr>
                <w:rFonts w:ascii="Calibri" w:hAnsi="Calibri" w:cs="Times New Roman"/>
                <w:b/>
              </w:rPr>
              <w:t>Materialer</w:t>
            </w:r>
            <w:proofErr w:type="spellEnd"/>
            <w:r w:rsidRPr="00000A71">
              <w:rPr>
                <w:rFonts w:ascii="Calibri" w:hAnsi="Calibri" w:cs="Times New Roman"/>
                <w:b/>
              </w:rPr>
              <w:t>)</w:t>
            </w:r>
          </w:p>
        </w:tc>
        <w:tc>
          <w:tcPr>
            <w:tcW w:w="8276" w:type="dxa"/>
            <w:gridSpan w:val="2"/>
          </w:tcPr>
          <w:p w:rsidR="00000A71" w:rsidRPr="00000A71" w:rsidRDefault="00000A71" w:rsidP="00000A71">
            <w:pPr>
              <w:rPr>
                <w:rFonts w:ascii="Calibri" w:hAnsi="Calibri" w:cs="Times New Roman"/>
              </w:rPr>
            </w:pPr>
            <w:proofErr w:type="spellStart"/>
            <w:r w:rsidRPr="00000A71">
              <w:rPr>
                <w:rFonts w:ascii="Calibri" w:hAnsi="Calibri" w:cs="Times New Roman"/>
              </w:rPr>
              <w:t>Udleveret</w:t>
            </w:r>
            <w:proofErr w:type="spellEnd"/>
            <w:r w:rsidRPr="00000A71">
              <w:rPr>
                <w:rFonts w:ascii="Calibri" w:hAnsi="Calibri" w:cs="Times New Roman"/>
              </w:rPr>
              <w:t xml:space="preserve"> </w:t>
            </w:r>
            <w:proofErr w:type="spellStart"/>
            <w:r w:rsidRPr="00000A71">
              <w:rPr>
                <w:rFonts w:ascii="Calibri" w:hAnsi="Calibri" w:cs="Times New Roman"/>
              </w:rPr>
              <w:t>opgave</w:t>
            </w:r>
            <w:proofErr w:type="spellEnd"/>
            <w:r w:rsidRPr="00000A71">
              <w:rPr>
                <w:rFonts w:ascii="Calibri" w:hAnsi="Calibri" w:cs="Times New Roman"/>
              </w:rPr>
              <w:t>. Jacobsen.com</w:t>
            </w:r>
          </w:p>
        </w:tc>
      </w:tr>
      <w:tr w:rsidR="00000A71" w:rsidRPr="00000A71" w:rsidTr="00B91A59">
        <w:tc>
          <w:tcPr>
            <w:tcW w:w="1572" w:type="dxa"/>
          </w:tcPr>
          <w:p w:rsidR="00000A71" w:rsidRPr="00000A71" w:rsidRDefault="00000A71" w:rsidP="00000A71">
            <w:pPr>
              <w:rPr>
                <w:rFonts w:ascii="Calibri" w:hAnsi="Calibri" w:cs="Times New Roman"/>
                <w:b/>
              </w:rPr>
            </w:pPr>
            <w:proofErr w:type="spellStart"/>
            <w:r w:rsidRPr="00000A71">
              <w:rPr>
                <w:rFonts w:ascii="Calibri" w:hAnsi="Calibri" w:cs="Times New Roman"/>
                <w:b/>
              </w:rPr>
              <w:t>Litteratur</w:t>
            </w:r>
            <w:proofErr w:type="spellEnd"/>
          </w:p>
          <w:p w:rsidR="00000A71" w:rsidRPr="00000A71" w:rsidRDefault="00000A71" w:rsidP="00000A71">
            <w:pPr>
              <w:rPr>
                <w:rFonts w:ascii="Calibri" w:hAnsi="Calibri" w:cs="Times New Roman"/>
                <w:b/>
              </w:rPr>
            </w:pPr>
            <w:r w:rsidRPr="00000A71">
              <w:rPr>
                <w:rFonts w:ascii="Calibri" w:hAnsi="Calibri" w:cs="Times New Roman"/>
                <w:b/>
              </w:rPr>
              <w:t>(suggested)</w:t>
            </w:r>
          </w:p>
        </w:tc>
        <w:tc>
          <w:tcPr>
            <w:tcW w:w="8276" w:type="dxa"/>
            <w:gridSpan w:val="2"/>
          </w:tcPr>
          <w:p w:rsidR="00000A71" w:rsidRPr="00000A71" w:rsidRDefault="00000A71" w:rsidP="00000A71">
            <w:pPr>
              <w:rPr>
                <w:rFonts w:ascii="Calibri" w:hAnsi="Calibri" w:cs="Times New Roman"/>
              </w:rPr>
            </w:pPr>
            <w:proofErr w:type="spellStart"/>
            <w:r w:rsidRPr="00000A71">
              <w:rPr>
                <w:rFonts w:ascii="Calibri" w:hAnsi="Calibri" w:cs="Times New Roman"/>
              </w:rPr>
              <w:t>Viden</w:t>
            </w:r>
            <w:proofErr w:type="spellEnd"/>
            <w:r w:rsidRPr="00000A71">
              <w:rPr>
                <w:rFonts w:ascii="Calibri" w:hAnsi="Calibri" w:cs="Times New Roman"/>
              </w:rPr>
              <w:t xml:space="preserve"> om </w:t>
            </w:r>
            <w:proofErr w:type="spellStart"/>
            <w:r w:rsidRPr="00000A71">
              <w:rPr>
                <w:rFonts w:ascii="Calibri" w:hAnsi="Calibri" w:cs="Times New Roman"/>
              </w:rPr>
              <w:t>øl</w:t>
            </w:r>
            <w:proofErr w:type="spellEnd"/>
          </w:p>
        </w:tc>
      </w:tr>
      <w:tr w:rsidR="00000A71" w:rsidRPr="00000A71" w:rsidTr="00B91A59">
        <w:tc>
          <w:tcPr>
            <w:tcW w:w="1572" w:type="dxa"/>
            <w:tcBorders>
              <w:bottom w:val="single" w:sz="18" w:space="0" w:color="auto"/>
            </w:tcBorders>
          </w:tcPr>
          <w:p w:rsidR="00000A71" w:rsidRPr="00000A71" w:rsidRDefault="00000A71" w:rsidP="00000A71">
            <w:pPr>
              <w:rPr>
                <w:rFonts w:ascii="Calibri" w:hAnsi="Calibri" w:cs="Times New Roman"/>
                <w:b/>
              </w:rPr>
            </w:pPr>
            <w:proofErr w:type="spellStart"/>
            <w:r w:rsidRPr="00000A71">
              <w:rPr>
                <w:rFonts w:ascii="Calibri" w:hAnsi="Calibri" w:cs="Times New Roman"/>
                <w:b/>
              </w:rPr>
              <w:t>Niveau</w:t>
            </w:r>
            <w:proofErr w:type="spellEnd"/>
          </w:p>
        </w:tc>
        <w:tc>
          <w:tcPr>
            <w:tcW w:w="8276" w:type="dxa"/>
            <w:gridSpan w:val="2"/>
            <w:tcBorders>
              <w:bottom w:val="single" w:sz="18" w:space="0" w:color="auto"/>
            </w:tcBorders>
          </w:tcPr>
          <w:p w:rsidR="00000A71" w:rsidRPr="00000A71" w:rsidRDefault="00000A71" w:rsidP="00000A71">
            <w:pPr>
              <w:rPr>
                <w:rFonts w:ascii="Calibri" w:hAnsi="Calibri" w:cs="Times New Roman"/>
              </w:rPr>
            </w:pPr>
            <w:proofErr w:type="spellStart"/>
            <w:r w:rsidRPr="00000A71">
              <w:rPr>
                <w:rFonts w:ascii="Calibri" w:hAnsi="Calibri" w:cs="Times New Roman"/>
              </w:rPr>
              <w:t>Erhvervsuddannelse</w:t>
            </w:r>
            <w:proofErr w:type="spellEnd"/>
            <w:r w:rsidRPr="00000A71">
              <w:rPr>
                <w:rFonts w:ascii="Calibri" w:hAnsi="Calibri" w:cs="Times New Roman"/>
              </w:rPr>
              <w:t xml:space="preserve">, 3. </w:t>
            </w:r>
            <w:proofErr w:type="spellStart"/>
            <w:r w:rsidRPr="00000A71">
              <w:rPr>
                <w:rFonts w:ascii="Calibri" w:hAnsi="Calibri" w:cs="Times New Roman"/>
              </w:rPr>
              <w:t>hovedforløb</w:t>
            </w:r>
            <w:proofErr w:type="spellEnd"/>
          </w:p>
        </w:tc>
      </w:tr>
    </w:tbl>
    <w:p w:rsidR="00000A71" w:rsidRPr="00000A71" w:rsidRDefault="00000A71" w:rsidP="00000A71">
      <w:pPr>
        <w:spacing w:after="0" w:line="240" w:lineRule="auto"/>
        <w:rPr>
          <w:rFonts w:ascii="Calibri" w:eastAsia="MS Mincho" w:hAnsi="Calibri" w:cs="Times New Roman"/>
          <w:lang w:eastAsia="ja-JP"/>
        </w:rPr>
      </w:pPr>
    </w:p>
    <w:p w:rsidR="00000A71" w:rsidRPr="00000A71" w:rsidRDefault="00000A71" w:rsidP="00000A71">
      <w:pPr>
        <w:spacing w:after="0" w:line="240" w:lineRule="auto"/>
        <w:rPr>
          <w:rFonts w:ascii="Calibri" w:eastAsia="Times New Roman" w:hAnsi="Calibri" w:cs="Times New Roman"/>
          <w:lang w:eastAsia="ja-JP"/>
        </w:rPr>
      </w:pPr>
      <w:r w:rsidRPr="00000A71">
        <w:rPr>
          <w:rFonts w:ascii="Calibri" w:eastAsia="Times New Roman" w:hAnsi="Calibri" w:cs="Times New Roman"/>
          <w:lang w:eastAsia="ja-JP"/>
        </w:rPr>
        <w:t>PACE®</w:t>
      </w:r>
    </w:p>
    <w:p w:rsidR="00000A71" w:rsidRPr="00000A71" w:rsidRDefault="00000A71" w:rsidP="00000A71">
      <w:pPr>
        <w:spacing w:after="0" w:line="240" w:lineRule="auto"/>
        <w:rPr>
          <w:rFonts w:ascii="Calibri" w:eastAsia="Times New Roman" w:hAnsi="Calibri" w:cs="Times New Roman"/>
          <w:lang w:eastAsia="ja-JP"/>
        </w:rPr>
      </w:pPr>
    </w:p>
    <w:p w:rsidR="00000A71" w:rsidRPr="00000A71" w:rsidRDefault="00000A71" w:rsidP="00000A71">
      <w:pPr>
        <w:rPr>
          <w:b/>
        </w:rPr>
      </w:pPr>
    </w:p>
    <w:sectPr w:rsidR="00000A71" w:rsidRPr="00000A71">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912" w:rsidRDefault="009F4912" w:rsidP="00000A71">
      <w:pPr>
        <w:spacing w:after="0" w:line="240" w:lineRule="auto"/>
      </w:pPr>
      <w:r>
        <w:separator/>
      </w:r>
    </w:p>
  </w:endnote>
  <w:endnote w:type="continuationSeparator" w:id="0">
    <w:p w:rsidR="009F4912" w:rsidRDefault="009F4912" w:rsidP="00000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912" w:rsidRDefault="009F4912" w:rsidP="00000A71">
      <w:pPr>
        <w:spacing w:after="0" w:line="240" w:lineRule="auto"/>
      </w:pPr>
      <w:r>
        <w:separator/>
      </w:r>
    </w:p>
  </w:footnote>
  <w:footnote w:type="continuationSeparator" w:id="0">
    <w:p w:rsidR="009F4912" w:rsidRDefault="009F4912" w:rsidP="00000A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392635"/>
      <w:docPartObj>
        <w:docPartGallery w:val="Page Numbers (Top of Page)"/>
        <w:docPartUnique/>
      </w:docPartObj>
    </w:sdtPr>
    <w:sdtContent>
      <w:p w:rsidR="00000A71" w:rsidRDefault="00000A71">
        <w:pPr>
          <w:pStyle w:val="Sidehoved"/>
        </w:pPr>
        <w:r>
          <w:fldChar w:fldCharType="begin"/>
        </w:r>
        <w:r>
          <w:instrText>PAGE   \* MERGEFORMAT</w:instrText>
        </w:r>
        <w:r>
          <w:fldChar w:fldCharType="separate"/>
        </w:r>
        <w:r>
          <w:rPr>
            <w:noProof/>
          </w:rPr>
          <w:t>5</w:t>
        </w:r>
        <w:r>
          <w:fldChar w:fldCharType="end"/>
        </w:r>
      </w:p>
    </w:sdtContent>
  </w:sdt>
  <w:p w:rsidR="00000A71" w:rsidRDefault="00000A71" w:rsidP="00000A71">
    <w:pPr>
      <w:pStyle w:val="Sidehoved"/>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A71"/>
    <w:rsid w:val="00000A71"/>
    <w:rsid w:val="009F4912"/>
    <w:rsid w:val="00DD6E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AB493-B438-4873-B61D-1A1D34C3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A71"/>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000A71"/>
    <w:pPr>
      <w:spacing w:after="0" w:line="240" w:lineRule="auto"/>
    </w:pPr>
    <w:rPr>
      <w:rFonts w:eastAsia="MS Mincho"/>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000A7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00A71"/>
  </w:style>
  <w:style w:type="paragraph" w:styleId="Sidefod">
    <w:name w:val="footer"/>
    <w:basedOn w:val="Normal"/>
    <w:link w:val="SidefodTegn"/>
    <w:uiPriority w:val="99"/>
    <w:unhideWhenUsed/>
    <w:rsid w:val="00000A7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00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661</Words>
  <Characters>4039</Characters>
  <Application>Microsoft Office Word</Application>
  <DocSecurity>0</DocSecurity>
  <Lines>33</Lines>
  <Paragraphs>9</Paragraphs>
  <ScaleCrop>false</ScaleCrop>
  <Company>Handelsskolen København Nord</Company>
  <LinksUpToDate>false</LinksUpToDate>
  <CharactersWithSpaces>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Torben Bastrup Nielsen (TBN - TSS)</dc:creator>
  <cp:keywords/>
  <dc:description/>
  <cp:lastModifiedBy>Torben Bastrup Nielsen (TBN - TSS)</cp:lastModifiedBy>
  <cp:revision>1</cp:revision>
  <dcterms:created xsi:type="dcterms:W3CDTF">2017-03-10T07:14:00Z</dcterms:created>
  <dcterms:modified xsi:type="dcterms:W3CDTF">2017-03-10T07:24:00Z</dcterms:modified>
</cp:coreProperties>
</file>